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6CE90" w14:textId="77777777" w:rsidR="003F1B27" w:rsidRDefault="00000000">
      <w:pPr>
        <w:tabs>
          <w:tab w:val="left" w:pos="2160"/>
        </w:tabs>
        <w:spacing w:line="200" w:lineRule="auto"/>
        <w:jc w:val="center"/>
        <w:rPr>
          <w:rFonts w:ascii="Verdana" w:eastAsia="Verdana" w:hAnsi="Verdana" w:cs="Verdana"/>
          <w:sz w:val="20"/>
          <w:szCs w:val="20"/>
        </w:rPr>
      </w:pPr>
      <w:r>
        <w:rPr>
          <w:noProof/>
        </w:rPr>
        <w:drawing>
          <wp:anchor distT="0" distB="0" distL="114300" distR="114300" simplePos="0" relativeHeight="251658240" behindDoc="0" locked="0" layoutInCell="1" hidden="0" allowOverlap="1" wp14:anchorId="58AD1101" wp14:editId="0272281C">
            <wp:simplePos x="0" y="0"/>
            <wp:positionH relativeFrom="column">
              <wp:posOffset>2844262</wp:posOffset>
            </wp:positionH>
            <wp:positionV relativeFrom="paragraph">
              <wp:posOffset>0</wp:posOffset>
            </wp:positionV>
            <wp:extent cx="429260" cy="445135"/>
            <wp:effectExtent l="0" t="0" r="0" b="0"/>
            <wp:wrapSquare wrapText="bothSides" distT="0" distB="0" distL="114300" distR="114300"/>
            <wp:docPr id="1" name="image1.png" descr="Descrizione: Repubblica"/>
            <wp:cNvGraphicFramePr/>
            <a:graphic xmlns:a="http://schemas.openxmlformats.org/drawingml/2006/main">
              <a:graphicData uri="http://schemas.openxmlformats.org/drawingml/2006/picture">
                <pic:pic xmlns:pic="http://schemas.openxmlformats.org/drawingml/2006/picture">
                  <pic:nvPicPr>
                    <pic:cNvPr id="0" name="image1.png" descr="Descrizione: Repubblica"/>
                    <pic:cNvPicPr preferRelativeResize="0"/>
                  </pic:nvPicPr>
                  <pic:blipFill>
                    <a:blip r:embed="rId7"/>
                    <a:srcRect/>
                    <a:stretch>
                      <a:fillRect/>
                    </a:stretch>
                  </pic:blipFill>
                  <pic:spPr>
                    <a:xfrm>
                      <a:off x="0" y="0"/>
                      <a:ext cx="429260" cy="445135"/>
                    </a:xfrm>
                    <a:prstGeom prst="rect">
                      <a:avLst/>
                    </a:prstGeom>
                    <a:ln/>
                  </pic:spPr>
                </pic:pic>
              </a:graphicData>
            </a:graphic>
          </wp:anchor>
        </w:drawing>
      </w:r>
    </w:p>
    <w:p w14:paraId="79EF414D" w14:textId="77777777" w:rsidR="003F1B27" w:rsidRDefault="003F1B27">
      <w:pPr>
        <w:spacing w:line="200" w:lineRule="auto"/>
        <w:jc w:val="center"/>
        <w:rPr>
          <w:rFonts w:ascii="Verdana" w:eastAsia="Verdana" w:hAnsi="Verdana" w:cs="Verdana"/>
          <w:sz w:val="20"/>
          <w:szCs w:val="20"/>
        </w:rPr>
      </w:pPr>
    </w:p>
    <w:p w14:paraId="6AA922C0" w14:textId="77777777" w:rsidR="003F1B27" w:rsidRDefault="00000000">
      <w:pPr>
        <w:spacing w:line="240" w:lineRule="auto"/>
        <w:jc w:val="center"/>
        <w:rPr>
          <w:b/>
          <w:bCs/>
          <w:i/>
          <w:iCs/>
          <w:sz w:val="24"/>
          <w:szCs w:val="24"/>
        </w:rPr>
      </w:pPr>
      <w:r>
        <w:rPr>
          <w:sz w:val="12"/>
          <w:szCs w:val="12"/>
        </w:rPr>
        <w:t xml:space="preserve">                             </w:t>
      </w:r>
      <w:r>
        <w:rPr>
          <w:sz w:val="12"/>
          <w:szCs w:val="12"/>
        </w:rPr>
        <w:tab/>
      </w:r>
      <w:r>
        <w:rPr>
          <w:sz w:val="12"/>
          <w:szCs w:val="12"/>
        </w:rPr>
        <w:tab/>
      </w:r>
      <w:r>
        <w:rPr>
          <w:sz w:val="12"/>
          <w:szCs w:val="12"/>
        </w:rPr>
        <w:tab/>
      </w:r>
    </w:p>
    <w:p w14:paraId="75A722A6" w14:textId="77777777" w:rsidR="003F1B27" w:rsidRDefault="00000000">
      <w:pPr>
        <w:spacing w:line="240" w:lineRule="auto"/>
        <w:jc w:val="center"/>
        <w:rPr>
          <w:rFonts w:ascii="Verdana" w:eastAsia="Verdana" w:hAnsi="Verdana" w:cs="Verdana"/>
          <w:sz w:val="8"/>
          <w:szCs w:val="8"/>
        </w:rPr>
      </w:pPr>
      <w:r>
        <w:rPr>
          <w:rFonts w:ascii="Verdana" w:eastAsia="Verdana" w:hAnsi="Verdana" w:cs="Verdana"/>
          <w:sz w:val="20"/>
          <w:szCs w:val="20"/>
        </w:rPr>
        <w:t xml:space="preserve">                         </w:t>
      </w:r>
      <w:r>
        <w:rPr>
          <w:rFonts w:ascii="Verdana" w:eastAsia="Verdana" w:hAnsi="Verdana" w:cs="Verdana"/>
          <w:sz w:val="20"/>
          <w:szCs w:val="20"/>
        </w:rPr>
        <w:tab/>
      </w:r>
      <w:r>
        <w:rPr>
          <w:rFonts w:ascii="Verdana" w:eastAsia="Verdana" w:hAnsi="Verdana" w:cs="Verdana"/>
          <w:sz w:val="20"/>
          <w:szCs w:val="20"/>
        </w:rPr>
        <w:tab/>
      </w:r>
    </w:p>
    <w:p w14:paraId="27E920A9" w14:textId="77777777" w:rsidR="003F1B27" w:rsidRDefault="00000000">
      <w:pPr>
        <w:spacing w:line="240" w:lineRule="auto"/>
        <w:jc w:val="center"/>
        <w:rPr>
          <w:rFonts w:ascii="Verdana" w:eastAsia="Verdana" w:hAnsi="Verdana" w:cs="Verdana"/>
          <w:sz w:val="20"/>
          <w:szCs w:val="20"/>
        </w:rPr>
      </w:pPr>
      <w:r>
        <w:rPr>
          <w:rFonts w:ascii="Verdana" w:eastAsia="Verdana" w:hAnsi="Verdana" w:cs="Verdana"/>
          <w:sz w:val="20"/>
          <w:szCs w:val="20"/>
        </w:rPr>
        <w:t>Ministero dell’Istruzione e del Merito</w:t>
      </w:r>
    </w:p>
    <w:p w14:paraId="3596ABAB" w14:textId="77777777" w:rsidR="003F1B27" w:rsidRDefault="00000000">
      <w:pPr>
        <w:spacing w:line="240" w:lineRule="auto"/>
        <w:jc w:val="center"/>
        <w:rPr>
          <w:rFonts w:ascii="Verdana" w:eastAsia="Verdana" w:hAnsi="Verdana" w:cs="Verdana"/>
          <w:sz w:val="18"/>
          <w:szCs w:val="18"/>
        </w:rPr>
      </w:pPr>
      <w:r>
        <w:rPr>
          <w:rFonts w:ascii="Verdana" w:eastAsia="Verdana" w:hAnsi="Verdana" w:cs="Verdana"/>
          <w:sz w:val="18"/>
          <w:szCs w:val="18"/>
        </w:rPr>
        <w:t>Ufficio Scolastico Regionale per il Lazio</w:t>
      </w:r>
    </w:p>
    <w:p w14:paraId="70448267" w14:textId="77777777" w:rsidR="003F1B27" w:rsidRDefault="00000000">
      <w:pPr>
        <w:tabs>
          <w:tab w:val="center" w:pos="4819"/>
          <w:tab w:val="right" w:pos="9638"/>
        </w:tabs>
        <w:spacing w:line="240" w:lineRule="auto"/>
        <w:jc w:val="center"/>
        <w:rPr>
          <w:rFonts w:ascii="Century Gothic" w:eastAsia="Century Gothic" w:hAnsi="Century Gothic" w:cs="Century Gothic"/>
          <w:sz w:val="26"/>
          <w:szCs w:val="26"/>
        </w:rPr>
      </w:pPr>
      <w:r>
        <w:rPr>
          <w:rFonts w:ascii="Century Gothic" w:eastAsia="Century Gothic" w:hAnsi="Century Gothic" w:cs="Century Gothic"/>
          <w:sz w:val="24"/>
          <w:szCs w:val="24"/>
        </w:rPr>
        <w:t xml:space="preserve">   </w:t>
      </w:r>
      <w:r>
        <w:rPr>
          <w:rFonts w:ascii="Century Gothic" w:eastAsia="Century Gothic" w:hAnsi="Century Gothic" w:cs="Century Gothic"/>
          <w:sz w:val="26"/>
          <w:szCs w:val="26"/>
        </w:rPr>
        <w:t>LICEO SCIENTIFICO STATALE “ASCANIO LANDI”</w:t>
      </w:r>
    </w:p>
    <w:p w14:paraId="0F4BADF8" w14:textId="77777777" w:rsidR="003F1B27" w:rsidRDefault="00000000">
      <w:pPr>
        <w:tabs>
          <w:tab w:val="center" w:pos="4819"/>
          <w:tab w:val="right" w:pos="9638"/>
        </w:tabs>
        <w:spacing w:line="240" w:lineRule="auto"/>
        <w:jc w:val="center"/>
        <w:rPr>
          <w:rFonts w:ascii="Century Gothic" w:eastAsia="Century Gothic" w:hAnsi="Century Gothic" w:cs="Century Gothic"/>
          <w:sz w:val="16"/>
          <w:szCs w:val="16"/>
        </w:rPr>
      </w:pPr>
      <w:r>
        <w:rPr>
          <w:rFonts w:ascii="Century Gothic" w:eastAsia="Century Gothic" w:hAnsi="Century Gothic" w:cs="Century Gothic"/>
          <w:sz w:val="16"/>
          <w:szCs w:val="16"/>
        </w:rPr>
        <w:t>Via Salvo D’Acquisto, 61 - 00049 Velletri (Roma) - Tel. 06121125780 - Fax 069626943 – C.F. 95018790584</w:t>
      </w:r>
    </w:p>
    <w:p w14:paraId="655DC301" w14:textId="77777777" w:rsidR="003F1B27" w:rsidRDefault="00000000">
      <w:pPr>
        <w:pStyle w:val="Titolo2"/>
        <w:keepLines w:val="0"/>
        <w:spacing w:before="0" w:after="0" w:line="240" w:lineRule="auto"/>
        <w:ind w:right="24"/>
        <w:jc w:val="center"/>
        <w:rPr>
          <w:rFonts w:ascii="Century Gothic" w:eastAsia="Century Gothic" w:hAnsi="Century Gothic" w:cs="Century Gothic"/>
          <w:sz w:val="16"/>
          <w:szCs w:val="16"/>
        </w:rPr>
      </w:pPr>
      <w:r>
        <w:rPr>
          <w:rFonts w:ascii="Century Gothic" w:eastAsia="Century Gothic" w:hAnsi="Century Gothic" w:cs="Century Gothic"/>
          <w:sz w:val="16"/>
          <w:szCs w:val="16"/>
        </w:rPr>
        <w:t xml:space="preserve">Sito web: </w:t>
      </w:r>
      <w:hyperlink r:id="rId8">
        <w:r>
          <w:rPr>
            <w:rFonts w:ascii="Century Gothic" w:eastAsia="Century Gothic" w:hAnsi="Century Gothic" w:cs="Century Gothic"/>
            <w:color w:val="0000FF"/>
            <w:sz w:val="16"/>
            <w:szCs w:val="16"/>
            <w:u w:val="single"/>
          </w:rPr>
          <w:t>http://www.liceolandi.gov.it</w:t>
        </w:r>
      </w:hyperlink>
      <w:r>
        <w:rPr>
          <w:rFonts w:ascii="Century Gothic" w:eastAsia="Century Gothic" w:hAnsi="Century Gothic" w:cs="Century Gothic"/>
          <w:sz w:val="16"/>
          <w:szCs w:val="16"/>
        </w:rPr>
        <w:t xml:space="preserve"> - E-mail: </w:t>
      </w:r>
      <w:hyperlink r:id="rId9">
        <w:r>
          <w:rPr>
            <w:rFonts w:ascii="Century Gothic" w:eastAsia="Century Gothic" w:hAnsi="Century Gothic" w:cs="Century Gothic"/>
            <w:color w:val="0000FF"/>
            <w:sz w:val="16"/>
            <w:szCs w:val="16"/>
            <w:u w:val="single"/>
          </w:rPr>
          <w:t>rmps320009@istruzione.it</w:t>
        </w:r>
      </w:hyperlink>
      <w:r>
        <w:rPr>
          <w:rFonts w:ascii="Century Gothic" w:eastAsia="Century Gothic" w:hAnsi="Century Gothic" w:cs="Century Gothic"/>
          <w:sz w:val="16"/>
          <w:szCs w:val="16"/>
        </w:rPr>
        <w:t xml:space="preserve"> – P.E.C.: </w:t>
      </w:r>
      <w:hyperlink r:id="rId10">
        <w:r>
          <w:rPr>
            <w:rFonts w:ascii="Century Gothic" w:eastAsia="Century Gothic" w:hAnsi="Century Gothic" w:cs="Century Gothic"/>
            <w:color w:val="0000FF"/>
            <w:sz w:val="16"/>
            <w:szCs w:val="16"/>
            <w:u w:val="single"/>
          </w:rPr>
          <w:t>rmps320009@pec.istruzione.it</w:t>
        </w:r>
      </w:hyperlink>
      <w:r>
        <w:rPr>
          <w:rFonts w:ascii="Century Gothic" w:eastAsia="Century Gothic" w:hAnsi="Century Gothic" w:cs="Century Gothic"/>
          <w:sz w:val="16"/>
          <w:szCs w:val="16"/>
        </w:rPr>
        <w:t xml:space="preserve"> </w:t>
      </w:r>
    </w:p>
    <w:p w14:paraId="590EFB3E" w14:textId="77777777" w:rsidR="003F1B27" w:rsidRDefault="003F1B27">
      <w:pPr>
        <w:spacing w:line="240" w:lineRule="auto"/>
        <w:ind w:right="559"/>
        <w:jc w:val="center"/>
        <w:rPr>
          <w:rFonts w:ascii="Verdana" w:eastAsia="Verdana" w:hAnsi="Verdana" w:cs="Verdana"/>
          <w:sz w:val="20"/>
          <w:szCs w:val="20"/>
        </w:rPr>
      </w:pPr>
    </w:p>
    <w:p w14:paraId="2EC9595C" w14:textId="77777777" w:rsidR="003F1B27" w:rsidRDefault="003F1B27">
      <w:pPr>
        <w:spacing w:line="240" w:lineRule="auto"/>
        <w:jc w:val="center"/>
        <w:rPr>
          <w:rFonts w:ascii="Verdana" w:eastAsia="Verdana" w:hAnsi="Verdana" w:cs="Verdana"/>
          <w:sz w:val="20"/>
          <w:szCs w:val="20"/>
        </w:rPr>
      </w:pPr>
    </w:p>
    <w:tbl>
      <w:tblPr>
        <w:tblStyle w:val="a"/>
        <w:tblW w:w="9630" w:type="dxa"/>
        <w:tblInd w:w="-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0"/>
      </w:tblGrid>
      <w:tr w:rsidR="003F1B27" w14:paraId="22BC94B7" w14:textId="77777777">
        <w:tc>
          <w:tcPr>
            <w:tcW w:w="9630" w:type="dxa"/>
            <w:shd w:val="clear" w:color="auto" w:fill="FFD965"/>
          </w:tcPr>
          <w:p w14:paraId="7D75DE1C" w14:textId="77777777" w:rsidR="003F1B27" w:rsidRDefault="00000000">
            <w:pPr>
              <w:spacing w:line="240" w:lineRule="auto"/>
              <w:jc w:val="center"/>
              <w:rPr>
                <w:rFonts w:ascii="Garamond" w:eastAsia="Garamond" w:hAnsi="Garamond" w:cs="Garamond"/>
                <w:b/>
                <w:bCs/>
                <w:sz w:val="32"/>
                <w:szCs w:val="32"/>
              </w:rPr>
            </w:pPr>
            <w:r>
              <w:rPr>
                <w:rFonts w:ascii="Garamond" w:eastAsia="Garamond" w:hAnsi="Garamond" w:cs="Garamond"/>
                <w:b/>
                <w:bCs/>
                <w:sz w:val="32"/>
                <w:szCs w:val="32"/>
              </w:rPr>
              <w:t xml:space="preserve">PROGRAMMAZIONE DEL CONSIGLIO DI CLASSE </w:t>
            </w:r>
          </w:p>
          <w:p w14:paraId="2DD6C126" w14:textId="77777777" w:rsidR="003F1B27" w:rsidRDefault="00000000">
            <w:pPr>
              <w:spacing w:line="240" w:lineRule="auto"/>
              <w:jc w:val="center"/>
              <w:rPr>
                <w:rFonts w:ascii="Garamond" w:eastAsia="Garamond" w:hAnsi="Garamond" w:cs="Garamond"/>
                <w:b/>
                <w:bCs/>
                <w:color w:val="EE0000"/>
                <w:sz w:val="32"/>
                <w:szCs w:val="32"/>
              </w:rPr>
            </w:pPr>
            <w:proofErr w:type="spellStart"/>
            <w:r>
              <w:rPr>
                <w:rFonts w:ascii="Garamond" w:eastAsia="Garamond" w:hAnsi="Garamond" w:cs="Garamond"/>
                <w:b/>
                <w:bCs/>
                <w:sz w:val="32"/>
                <w:szCs w:val="32"/>
              </w:rPr>
              <w:t>a.s.</w:t>
            </w:r>
            <w:proofErr w:type="spellEnd"/>
            <w:r>
              <w:rPr>
                <w:rFonts w:ascii="Garamond" w:eastAsia="Garamond" w:hAnsi="Garamond" w:cs="Garamond"/>
                <w:b/>
                <w:bCs/>
                <w:sz w:val="32"/>
                <w:szCs w:val="32"/>
              </w:rPr>
              <w:t xml:space="preserve"> 2026-2027</w:t>
            </w:r>
          </w:p>
        </w:tc>
      </w:tr>
      <w:tr w:rsidR="003F1B27" w14:paraId="0F6EE747" w14:textId="77777777">
        <w:tc>
          <w:tcPr>
            <w:tcW w:w="9630" w:type="dxa"/>
            <w:shd w:val="clear" w:color="auto" w:fill="FFFFFF"/>
          </w:tcPr>
          <w:p w14:paraId="37A1F604" w14:textId="77777777" w:rsidR="003F1B27" w:rsidRDefault="003F1B27">
            <w:pPr>
              <w:spacing w:line="240" w:lineRule="auto"/>
              <w:jc w:val="center"/>
              <w:rPr>
                <w:rFonts w:ascii="Garamond" w:eastAsia="Garamond" w:hAnsi="Garamond" w:cs="Garamond"/>
                <w:b/>
                <w:bCs/>
                <w:sz w:val="24"/>
                <w:szCs w:val="24"/>
              </w:rPr>
            </w:pPr>
          </w:p>
          <w:p w14:paraId="5B67C082" w14:textId="77777777" w:rsidR="003F1B27" w:rsidRDefault="00000000">
            <w:pPr>
              <w:spacing w:line="240" w:lineRule="auto"/>
              <w:jc w:val="center"/>
              <w:rPr>
                <w:rFonts w:ascii="Garamond" w:eastAsia="Garamond" w:hAnsi="Garamond" w:cs="Garamond"/>
                <w:sz w:val="24"/>
                <w:szCs w:val="24"/>
              </w:rPr>
            </w:pPr>
            <w:r>
              <w:rPr>
                <w:rFonts w:ascii="Garamond" w:eastAsia="Garamond" w:hAnsi="Garamond" w:cs="Garamond"/>
                <w:sz w:val="24"/>
                <w:szCs w:val="24"/>
              </w:rPr>
              <w:t>Classe:</w:t>
            </w:r>
          </w:p>
          <w:p w14:paraId="365118E3" w14:textId="77777777" w:rsidR="003F1B27" w:rsidRDefault="003F1B27">
            <w:pPr>
              <w:spacing w:line="240" w:lineRule="auto"/>
              <w:jc w:val="center"/>
              <w:rPr>
                <w:rFonts w:ascii="Garamond" w:eastAsia="Garamond" w:hAnsi="Garamond" w:cs="Garamond"/>
                <w:sz w:val="24"/>
                <w:szCs w:val="24"/>
              </w:rPr>
            </w:pPr>
          </w:p>
          <w:p w14:paraId="60349840" w14:textId="77777777" w:rsidR="003F1B27" w:rsidRDefault="00000000">
            <w:pPr>
              <w:spacing w:line="240" w:lineRule="auto"/>
              <w:jc w:val="center"/>
              <w:rPr>
                <w:rFonts w:ascii="Garamond" w:eastAsia="Garamond" w:hAnsi="Garamond" w:cs="Garamond"/>
                <w:sz w:val="24"/>
                <w:szCs w:val="24"/>
              </w:rPr>
            </w:pPr>
            <w:r>
              <w:rPr>
                <w:rFonts w:ascii="Garamond" w:eastAsia="Garamond" w:hAnsi="Garamond" w:cs="Garamond"/>
                <w:sz w:val="24"/>
                <w:szCs w:val="24"/>
              </w:rPr>
              <w:t xml:space="preserve">Docente coordinatore: </w:t>
            </w:r>
          </w:p>
          <w:p w14:paraId="5CC1BCA5" w14:textId="77777777" w:rsidR="003F1B27" w:rsidRDefault="003F1B27">
            <w:pPr>
              <w:spacing w:line="240" w:lineRule="auto"/>
              <w:jc w:val="center"/>
              <w:rPr>
                <w:rFonts w:ascii="Garamond" w:eastAsia="Garamond" w:hAnsi="Garamond" w:cs="Garamond"/>
                <w:b/>
                <w:bCs/>
                <w:sz w:val="24"/>
                <w:szCs w:val="24"/>
              </w:rPr>
            </w:pPr>
          </w:p>
        </w:tc>
      </w:tr>
    </w:tbl>
    <w:p w14:paraId="2CAB4066" w14:textId="77777777" w:rsidR="003F1B27" w:rsidRDefault="003F1B27">
      <w:pPr>
        <w:spacing w:line="240" w:lineRule="auto"/>
        <w:jc w:val="center"/>
        <w:rPr>
          <w:rFonts w:ascii="Garamond" w:eastAsia="Garamond" w:hAnsi="Garamond" w:cs="Garamond"/>
          <w:color w:val="0070C0"/>
          <w:sz w:val="24"/>
          <w:szCs w:val="24"/>
        </w:rPr>
      </w:pPr>
    </w:p>
    <w:p w14:paraId="40D245F9" w14:textId="77777777" w:rsidR="003F1B27" w:rsidRDefault="00000000">
      <w:pPr>
        <w:spacing w:line="240" w:lineRule="auto"/>
        <w:jc w:val="center"/>
        <w:rPr>
          <w:rFonts w:ascii="Garamond" w:eastAsia="Garamond" w:hAnsi="Garamond" w:cs="Garamond"/>
          <w:b/>
          <w:bCs/>
          <w:color w:val="EE0000"/>
          <w:sz w:val="24"/>
          <w:szCs w:val="24"/>
        </w:rPr>
      </w:pPr>
      <w:r>
        <w:rPr>
          <w:rFonts w:ascii="Garamond" w:eastAsia="Garamond" w:hAnsi="Garamond" w:cs="Garamond"/>
          <w:i/>
          <w:iCs/>
          <w:sz w:val="24"/>
          <w:szCs w:val="24"/>
        </w:rPr>
        <w:t>I contenuti del presente documento potranno essere oggetto di variazioni e/o integrazioni nel corso dell’anno scolastico, in conformità delle decisioni assunte dal Consiglio di classe.</w:t>
      </w:r>
    </w:p>
    <w:p w14:paraId="5DD32EC8" w14:textId="77777777" w:rsidR="003F1B27" w:rsidRDefault="003F1B27">
      <w:pPr>
        <w:spacing w:line="240" w:lineRule="auto"/>
        <w:jc w:val="center"/>
        <w:rPr>
          <w:rFonts w:ascii="Garamond" w:eastAsia="Garamond" w:hAnsi="Garamond" w:cs="Garamond"/>
          <w:b/>
          <w:bCs/>
          <w:sz w:val="24"/>
          <w:szCs w:val="24"/>
        </w:rPr>
      </w:pPr>
    </w:p>
    <w:tbl>
      <w:tblPr>
        <w:tblStyle w:val="a0"/>
        <w:tblW w:w="9690" w:type="dxa"/>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90"/>
      </w:tblGrid>
      <w:tr w:rsidR="003F1B27" w14:paraId="3D3A23CE" w14:textId="77777777">
        <w:tc>
          <w:tcPr>
            <w:tcW w:w="9690" w:type="dxa"/>
            <w:shd w:val="clear" w:color="auto" w:fill="FFF2CC"/>
          </w:tcPr>
          <w:p w14:paraId="09B699E2" w14:textId="77777777" w:rsidR="003F1B27" w:rsidRDefault="00000000">
            <w:pPr>
              <w:spacing w:line="360" w:lineRule="auto"/>
              <w:ind w:left="-425"/>
              <w:jc w:val="center"/>
              <w:rPr>
                <w:rFonts w:ascii="Garamond" w:eastAsia="Garamond" w:hAnsi="Garamond" w:cs="Garamond"/>
                <w:b/>
                <w:bCs/>
                <w:sz w:val="24"/>
                <w:szCs w:val="24"/>
              </w:rPr>
            </w:pPr>
            <w:r>
              <w:rPr>
                <w:rFonts w:ascii="Garamond" w:eastAsia="Garamond" w:hAnsi="Garamond" w:cs="Garamond"/>
                <w:b/>
                <w:bCs/>
                <w:sz w:val="24"/>
                <w:szCs w:val="24"/>
              </w:rPr>
              <w:t>PROGETTAZIONE CURRICULARE</w:t>
            </w:r>
          </w:p>
        </w:tc>
      </w:tr>
    </w:tbl>
    <w:p w14:paraId="7A7C7238" w14:textId="77777777" w:rsidR="003F1B27" w:rsidRDefault="00000000">
      <w:pPr>
        <w:spacing w:before="200" w:after="200" w:line="240" w:lineRule="auto"/>
        <w:jc w:val="center"/>
        <w:rPr>
          <w:rFonts w:ascii="Garamond" w:eastAsia="Garamond" w:hAnsi="Garamond" w:cs="Garamond"/>
        </w:rPr>
      </w:pPr>
      <w:r>
        <w:rPr>
          <w:rFonts w:ascii="Garamond" w:eastAsia="Garamond" w:hAnsi="Garamond" w:cs="Garamond"/>
          <w:i/>
          <w:iCs/>
        </w:rPr>
        <w:t>Quadro sintetico delle programmazioni disciplinari</w:t>
      </w:r>
    </w:p>
    <w:tbl>
      <w:tblPr>
        <w:tblStyle w:val="a1"/>
        <w:tblW w:w="9645"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45"/>
      </w:tblGrid>
      <w:tr w:rsidR="003F1B27" w14:paraId="386804FD" w14:textId="77777777">
        <w:tc>
          <w:tcPr>
            <w:tcW w:w="9645" w:type="dxa"/>
            <w:tcMar>
              <w:top w:w="100" w:type="dxa"/>
              <w:left w:w="100" w:type="dxa"/>
              <w:bottom w:w="100" w:type="dxa"/>
              <w:right w:w="100" w:type="dxa"/>
            </w:tcMar>
          </w:tcPr>
          <w:p w14:paraId="1336CD20" w14:textId="7406F058" w:rsidR="003F1B27" w:rsidRPr="00C9703B" w:rsidRDefault="00000000">
            <w:pPr>
              <w:spacing w:line="360" w:lineRule="auto"/>
              <w:jc w:val="both"/>
              <w:rPr>
                <w:rFonts w:ascii="Garamond" w:eastAsia="Garamond" w:hAnsi="Garamond" w:cs="Garamond"/>
                <w:sz w:val="24"/>
                <w:szCs w:val="24"/>
              </w:rPr>
            </w:pPr>
            <w:r w:rsidRPr="00C9703B">
              <w:rPr>
                <w:rFonts w:ascii="Garamond" w:eastAsia="Garamond" w:hAnsi="Garamond" w:cs="Garamond"/>
                <w:b/>
                <w:bCs/>
                <w:sz w:val="24"/>
                <w:szCs w:val="24"/>
              </w:rPr>
              <w:t>Contrassegnando con un</w:t>
            </w:r>
            <w:r w:rsidR="00C9703B" w:rsidRPr="00C9703B">
              <w:rPr>
                <w:rFonts w:ascii="Garamond" w:eastAsia="Garamond" w:hAnsi="Garamond" w:cs="Garamond"/>
                <w:b/>
                <w:bCs/>
                <w:sz w:val="24"/>
                <w:szCs w:val="24"/>
              </w:rPr>
              <w:t>a X sotto l’indicazione della materia</w:t>
            </w:r>
            <w:r w:rsidRPr="00C9703B">
              <w:rPr>
                <w:rFonts w:ascii="Garamond" w:eastAsia="Garamond" w:hAnsi="Garamond" w:cs="Garamond"/>
                <w:b/>
                <w:bCs/>
                <w:sz w:val="24"/>
                <w:szCs w:val="24"/>
              </w:rPr>
              <w:t xml:space="preserve"> si afferma che: </w:t>
            </w:r>
            <w:r w:rsidRPr="00C9703B">
              <w:rPr>
                <w:rFonts w:ascii="Garamond" w:eastAsia="Garamond" w:hAnsi="Garamond" w:cs="Garamond"/>
                <w:sz w:val="24"/>
                <w:szCs w:val="24"/>
              </w:rPr>
              <w:t xml:space="preserve">nei contenuti, conoscenze e competenze disciplinari e trasversali, griglie e modalità di valutazione, anche personalizzata per studenti BES, si rimanda al PTOF 2025-2028 nel Documento allegato “Programmazioni Disciplinari” eventualmente revisionato e/o integrato dal Dipartimento nel corrente anno scolastico, riunione di ottobre 2026.   </w:t>
            </w:r>
            <w:r w:rsidR="00C9703B" w:rsidRPr="00C9703B">
              <w:rPr>
                <w:rFonts w:ascii="Garamond" w:eastAsia="Garamond" w:hAnsi="Garamond" w:cs="Garamond"/>
                <w:sz w:val="24"/>
                <w:szCs w:val="24"/>
              </w:rPr>
              <w:t>In caso contrario</w:t>
            </w:r>
            <w:r w:rsidR="00C9703B" w:rsidRPr="00C9703B">
              <w:rPr>
                <w:rFonts w:ascii="Garamond" w:eastAsia="Garamond" w:hAnsi="Garamond" w:cs="Garamond"/>
                <w:sz w:val="24"/>
                <w:szCs w:val="24"/>
              </w:rPr>
              <w:t xml:space="preserve"> inserire nella tabella gli argomenti e/o le integrazioni alla programmazione, </w:t>
            </w:r>
            <w:r w:rsidR="00C9703B" w:rsidRPr="00C9703B">
              <w:rPr>
                <w:rFonts w:ascii="Garamond" w:eastAsia="Garamond" w:hAnsi="Garamond" w:cs="Garamond"/>
                <w:i/>
                <w:iCs/>
                <w:sz w:val="24"/>
                <w:szCs w:val="24"/>
              </w:rPr>
              <w:t>esempio per Italiano: l’epoca cavalleresca in una classe quarta.</w:t>
            </w:r>
            <w:r w:rsidR="00C9703B" w:rsidRPr="00C9703B">
              <w:rPr>
                <w:rFonts w:ascii="Garamond" w:eastAsia="Garamond" w:hAnsi="Garamond" w:cs="Garamond"/>
                <w:sz w:val="24"/>
                <w:szCs w:val="24"/>
              </w:rPr>
              <w:t xml:space="preserve"> Eliminare le righe afferenti alle discipline non impartite nella classe (</w:t>
            </w:r>
            <w:r w:rsidR="00C9703B" w:rsidRPr="00C9703B">
              <w:rPr>
                <w:rFonts w:ascii="Garamond" w:eastAsia="Garamond" w:hAnsi="Garamond" w:cs="Garamond"/>
                <w:i/>
                <w:iCs/>
                <w:sz w:val="24"/>
                <w:szCs w:val="24"/>
              </w:rPr>
              <w:t>esempio: Spagnolo al Liceo Scientifico).</w:t>
            </w:r>
          </w:p>
        </w:tc>
      </w:tr>
    </w:tbl>
    <w:p w14:paraId="099438E0" w14:textId="77777777" w:rsidR="003F1B27" w:rsidRDefault="003F1B27">
      <w:pPr>
        <w:spacing w:line="240" w:lineRule="auto"/>
        <w:rPr>
          <w:rFonts w:ascii="Garamond" w:eastAsia="Garamond" w:hAnsi="Garamond" w:cs="Garamond"/>
        </w:rPr>
      </w:pPr>
    </w:p>
    <w:tbl>
      <w:tblPr>
        <w:tblStyle w:val="a2"/>
        <w:tblW w:w="9720" w:type="dxa"/>
        <w:tblInd w:w="-93"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5A0" w:firstRow="1" w:lastRow="0" w:firstColumn="1" w:lastColumn="1" w:noHBand="0" w:noVBand="1"/>
      </w:tblPr>
      <w:tblGrid>
        <w:gridCol w:w="1920"/>
        <w:gridCol w:w="7800"/>
      </w:tblGrid>
      <w:tr w:rsidR="003F1B27" w14:paraId="76590563" w14:textId="77777777" w:rsidTr="003F1B2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0" w:type="dxa"/>
          </w:tcPr>
          <w:p w14:paraId="1656B07C" w14:textId="77777777" w:rsidR="003F1B27" w:rsidRDefault="003F1B27">
            <w:pPr>
              <w:jc w:val="center"/>
              <w:rPr>
                <w:rFonts w:ascii="Garamond" w:eastAsia="Garamond" w:hAnsi="Garamond" w:cs="Garamond"/>
                <w:sz w:val="22"/>
                <w:szCs w:val="22"/>
              </w:rPr>
            </w:pPr>
          </w:p>
        </w:tc>
        <w:tc>
          <w:tcPr>
            <w:cnfStyle w:val="000100000000" w:firstRow="0" w:lastRow="0" w:firstColumn="0" w:lastColumn="1" w:oddVBand="0" w:evenVBand="0" w:oddHBand="0" w:evenHBand="0" w:firstRowFirstColumn="0" w:firstRowLastColumn="0" w:lastRowFirstColumn="0" w:lastRowLastColumn="0"/>
            <w:tcW w:w="7800" w:type="dxa"/>
            <w:shd w:val="clear" w:color="auto" w:fill="FFF2CC"/>
          </w:tcPr>
          <w:p w14:paraId="16BD46FD" w14:textId="77777777" w:rsidR="003F1B27" w:rsidRDefault="00000000">
            <w:pPr>
              <w:numPr>
                <w:ilvl w:val="0"/>
                <w:numId w:val="7"/>
              </w:numPr>
              <w:jc w:val="center"/>
              <w:rPr>
                <w:rFonts w:ascii="Garamond" w:eastAsia="Garamond" w:hAnsi="Garamond" w:cs="Garamond"/>
                <w:sz w:val="22"/>
                <w:szCs w:val="22"/>
              </w:rPr>
            </w:pPr>
            <w:r>
              <w:rPr>
                <w:rFonts w:ascii="Garamond" w:eastAsia="Garamond" w:hAnsi="Garamond" w:cs="Garamond"/>
                <w:sz w:val="22"/>
                <w:szCs w:val="22"/>
              </w:rPr>
              <w:t>Nodi concettuali b) Competenze orientative c) Educazione Civica</w:t>
            </w:r>
          </w:p>
        </w:tc>
      </w:tr>
      <w:tr w:rsidR="003F1B27" w14:paraId="42C4F5EF" w14:textId="77777777" w:rsidTr="003F1B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0" w:type="dxa"/>
            <w:shd w:val="clear" w:color="auto" w:fill="FFF2CC"/>
          </w:tcPr>
          <w:p w14:paraId="5030B0FB" w14:textId="77777777" w:rsidR="003F1B27" w:rsidRDefault="00000000">
            <w:pPr>
              <w:spacing w:line="480" w:lineRule="auto"/>
              <w:jc w:val="center"/>
              <w:rPr>
                <w:rFonts w:ascii="Garamond" w:eastAsia="Garamond" w:hAnsi="Garamond" w:cs="Garamond"/>
                <w:sz w:val="22"/>
                <w:szCs w:val="22"/>
              </w:rPr>
            </w:pPr>
            <w:r>
              <w:rPr>
                <w:rFonts w:ascii="Garamond" w:eastAsia="Garamond" w:hAnsi="Garamond" w:cs="Garamond"/>
                <w:b w:val="0"/>
                <w:bCs w:val="0"/>
                <w:sz w:val="22"/>
                <w:szCs w:val="22"/>
              </w:rPr>
              <w:t>Italiano</w:t>
            </w:r>
          </w:p>
          <w:p w14:paraId="77027D80" w14:textId="6C89B254" w:rsidR="003F1B27" w:rsidRDefault="003F1B27" w:rsidP="00C9703B">
            <w:pPr>
              <w:spacing w:line="480" w:lineRule="auto"/>
              <w:rPr>
                <w:rFonts w:ascii="Garamond" w:eastAsia="Garamond" w:hAnsi="Garamond" w:cs="Garamond"/>
                <w:sz w:val="22"/>
                <w:szCs w:val="22"/>
              </w:rPr>
            </w:pPr>
          </w:p>
        </w:tc>
        <w:tc>
          <w:tcPr>
            <w:cnfStyle w:val="000100000000" w:firstRow="0" w:lastRow="0" w:firstColumn="0" w:lastColumn="1" w:oddVBand="0" w:evenVBand="0" w:oddHBand="0" w:evenHBand="0" w:firstRowFirstColumn="0" w:firstRowLastColumn="0" w:lastRowFirstColumn="0" w:lastRowLastColumn="0"/>
            <w:tcW w:w="7800" w:type="dxa"/>
          </w:tcPr>
          <w:p w14:paraId="35957C0E" w14:textId="61EBDF1A" w:rsidR="003F1B27" w:rsidRDefault="003F1B27">
            <w:pPr>
              <w:spacing w:line="480" w:lineRule="auto"/>
              <w:rPr>
                <w:rFonts w:ascii="Garamond" w:eastAsia="Garamond" w:hAnsi="Garamond" w:cs="Garamond"/>
                <w:sz w:val="22"/>
                <w:szCs w:val="22"/>
              </w:rPr>
            </w:pPr>
          </w:p>
        </w:tc>
      </w:tr>
      <w:tr w:rsidR="003F1B27" w14:paraId="5674D4E8" w14:textId="77777777" w:rsidTr="003F1B27">
        <w:tc>
          <w:tcPr>
            <w:cnfStyle w:val="001000000000" w:firstRow="0" w:lastRow="0" w:firstColumn="1" w:lastColumn="0" w:oddVBand="0" w:evenVBand="0" w:oddHBand="0" w:evenHBand="0" w:firstRowFirstColumn="0" w:firstRowLastColumn="0" w:lastRowFirstColumn="0" w:lastRowLastColumn="0"/>
            <w:tcW w:w="1920" w:type="dxa"/>
            <w:shd w:val="clear" w:color="auto" w:fill="FFF2CC"/>
          </w:tcPr>
          <w:p w14:paraId="68D6A1CE" w14:textId="77777777" w:rsidR="003F1B27" w:rsidRDefault="00000000" w:rsidP="00C9703B">
            <w:pPr>
              <w:spacing w:line="480" w:lineRule="auto"/>
              <w:jc w:val="center"/>
              <w:rPr>
                <w:rFonts w:ascii="Garamond" w:eastAsia="Garamond" w:hAnsi="Garamond" w:cs="Garamond"/>
                <w:sz w:val="22"/>
                <w:szCs w:val="22"/>
              </w:rPr>
            </w:pPr>
            <w:r>
              <w:rPr>
                <w:rFonts w:ascii="Garamond" w:eastAsia="Garamond" w:hAnsi="Garamond" w:cs="Garamond"/>
                <w:b w:val="0"/>
                <w:bCs w:val="0"/>
                <w:sz w:val="22"/>
                <w:szCs w:val="22"/>
              </w:rPr>
              <w:t>Inglese</w:t>
            </w:r>
          </w:p>
          <w:p w14:paraId="55870B13" w14:textId="493F5B13" w:rsidR="00C9703B" w:rsidRDefault="00C9703B" w:rsidP="00C9703B">
            <w:pPr>
              <w:spacing w:line="480" w:lineRule="auto"/>
              <w:jc w:val="center"/>
              <w:rPr>
                <w:rFonts w:ascii="Garamond" w:eastAsia="Garamond" w:hAnsi="Garamond" w:cs="Garamond"/>
                <w:sz w:val="22"/>
                <w:szCs w:val="22"/>
              </w:rPr>
            </w:pPr>
          </w:p>
        </w:tc>
        <w:tc>
          <w:tcPr>
            <w:cnfStyle w:val="000100000000" w:firstRow="0" w:lastRow="0" w:firstColumn="0" w:lastColumn="1" w:oddVBand="0" w:evenVBand="0" w:oddHBand="0" w:evenHBand="0" w:firstRowFirstColumn="0" w:firstRowLastColumn="0" w:lastRowFirstColumn="0" w:lastRowLastColumn="0"/>
            <w:tcW w:w="7800" w:type="dxa"/>
          </w:tcPr>
          <w:p w14:paraId="38C0C5E6" w14:textId="77777777" w:rsidR="003F1B27" w:rsidRDefault="003F1B27">
            <w:pPr>
              <w:spacing w:line="480" w:lineRule="auto"/>
              <w:rPr>
                <w:rFonts w:ascii="Garamond" w:eastAsia="Garamond" w:hAnsi="Garamond" w:cs="Garamond"/>
                <w:color w:val="FF0000"/>
                <w:sz w:val="22"/>
                <w:szCs w:val="22"/>
              </w:rPr>
            </w:pPr>
          </w:p>
        </w:tc>
      </w:tr>
      <w:tr w:rsidR="003F1B27" w14:paraId="0AE057BD" w14:textId="77777777" w:rsidTr="003F1B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0" w:type="dxa"/>
            <w:shd w:val="clear" w:color="auto" w:fill="FFF2CC"/>
          </w:tcPr>
          <w:p w14:paraId="5D2CCED6" w14:textId="77777777" w:rsidR="003F1B27" w:rsidRDefault="00000000" w:rsidP="00C9703B">
            <w:pPr>
              <w:spacing w:line="480" w:lineRule="auto"/>
              <w:jc w:val="center"/>
              <w:rPr>
                <w:rFonts w:ascii="Garamond" w:eastAsia="Garamond" w:hAnsi="Garamond" w:cs="Garamond"/>
                <w:sz w:val="22"/>
                <w:szCs w:val="22"/>
              </w:rPr>
            </w:pPr>
            <w:r>
              <w:rPr>
                <w:rFonts w:ascii="Garamond" w:eastAsia="Garamond" w:hAnsi="Garamond" w:cs="Garamond"/>
                <w:b w:val="0"/>
                <w:bCs w:val="0"/>
                <w:sz w:val="22"/>
                <w:szCs w:val="22"/>
              </w:rPr>
              <w:t>Francese</w:t>
            </w:r>
          </w:p>
          <w:p w14:paraId="5B976ADB" w14:textId="1E95D287" w:rsidR="00C9703B" w:rsidRDefault="00C9703B" w:rsidP="00C9703B">
            <w:pPr>
              <w:spacing w:line="480" w:lineRule="auto"/>
              <w:jc w:val="center"/>
              <w:rPr>
                <w:rFonts w:ascii="Garamond" w:eastAsia="Garamond" w:hAnsi="Garamond" w:cs="Garamond"/>
                <w:sz w:val="22"/>
                <w:szCs w:val="22"/>
              </w:rPr>
            </w:pPr>
          </w:p>
        </w:tc>
        <w:tc>
          <w:tcPr>
            <w:cnfStyle w:val="000100000000" w:firstRow="0" w:lastRow="0" w:firstColumn="0" w:lastColumn="1" w:oddVBand="0" w:evenVBand="0" w:oddHBand="0" w:evenHBand="0" w:firstRowFirstColumn="0" w:firstRowLastColumn="0" w:lastRowFirstColumn="0" w:lastRowLastColumn="0"/>
            <w:tcW w:w="7800" w:type="dxa"/>
          </w:tcPr>
          <w:p w14:paraId="5AEB2B13" w14:textId="77777777" w:rsidR="003F1B27" w:rsidRDefault="003F1B27">
            <w:pPr>
              <w:spacing w:line="480" w:lineRule="auto"/>
              <w:rPr>
                <w:rFonts w:ascii="Garamond" w:eastAsia="Garamond" w:hAnsi="Garamond" w:cs="Garamond"/>
                <w:sz w:val="22"/>
                <w:szCs w:val="22"/>
              </w:rPr>
            </w:pPr>
          </w:p>
        </w:tc>
      </w:tr>
      <w:tr w:rsidR="003F1B27" w14:paraId="1828126C" w14:textId="77777777" w:rsidTr="003F1B27">
        <w:tc>
          <w:tcPr>
            <w:cnfStyle w:val="001000000000" w:firstRow="0" w:lastRow="0" w:firstColumn="1" w:lastColumn="0" w:oddVBand="0" w:evenVBand="0" w:oddHBand="0" w:evenHBand="0" w:firstRowFirstColumn="0" w:firstRowLastColumn="0" w:lastRowFirstColumn="0" w:lastRowLastColumn="0"/>
            <w:tcW w:w="1920" w:type="dxa"/>
            <w:shd w:val="clear" w:color="auto" w:fill="FFF2CC"/>
          </w:tcPr>
          <w:p w14:paraId="2511184F" w14:textId="74BA4AB9" w:rsidR="003F1B27" w:rsidRDefault="00000000" w:rsidP="00C9703B">
            <w:pPr>
              <w:spacing w:line="480" w:lineRule="auto"/>
              <w:jc w:val="center"/>
              <w:rPr>
                <w:rFonts w:ascii="Garamond" w:eastAsia="Garamond" w:hAnsi="Garamond" w:cs="Garamond"/>
                <w:sz w:val="22"/>
                <w:szCs w:val="22"/>
              </w:rPr>
            </w:pPr>
            <w:r>
              <w:rPr>
                <w:rFonts w:ascii="Garamond" w:eastAsia="Garamond" w:hAnsi="Garamond" w:cs="Garamond"/>
                <w:b w:val="0"/>
                <w:bCs w:val="0"/>
                <w:sz w:val="22"/>
                <w:szCs w:val="22"/>
              </w:rPr>
              <w:t>Spagnolo</w:t>
            </w:r>
          </w:p>
        </w:tc>
        <w:tc>
          <w:tcPr>
            <w:cnfStyle w:val="000100000000" w:firstRow="0" w:lastRow="0" w:firstColumn="0" w:lastColumn="1" w:oddVBand="0" w:evenVBand="0" w:oddHBand="0" w:evenHBand="0" w:firstRowFirstColumn="0" w:firstRowLastColumn="0" w:lastRowFirstColumn="0" w:lastRowLastColumn="0"/>
            <w:tcW w:w="7800" w:type="dxa"/>
          </w:tcPr>
          <w:p w14:paraId="1BDE5489" w14:textId="77777777" w:rsidR="003F1B27" w:rsidRDefault="003F1B27">
            <w:pPr>
              <w:spacing w:line="480" w:lineRule="auto"/>
              <w:jc w:val="center"/>
              <w:rPr>
                <w:rFonts w:ascii="Garamond" w:eastAsia="Garamond" w:hAnsi="Garamond" w:cs="Garamond"/>
                <w:sz w:val="22"/>
                <w:szCs w:val="22"/>
              </w:rPr>
            </w:pPr>
          </w:p>
          <w:p w14:paraId="3B5DCA56" w14:textId="77777777" w:rsidR="003F1B27" w:rsidRDefault="003F1B27">
            <w:pPr>
              <w:spacing w:line="480" w:lineRule="auto"/>
              <w:jc w:val="center"/>
              <w:rPr>
                <w:rFonts w:ascii="Garamond" w:eastAsia="Garamond" w:hAnsi="Garamond" w:cs="Garamond"/>
                <w:sz w:val="22"/>
                <w:szCs w:val="22"/>
              </w:rPr>
            </w:pPr>
          </w:p>
        </w:tc>
      </w:tr>
      <w:tr w:rsidR="003F1B27" w14:paraId="5B17FC42" w14:textId="77777777" w:rsidTr="003F1B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0" w:type="dxa"/>
            <w:shd w:val="clear" w:color="auto" w:fill="FFF2CC"/>
          </w:tcPr>
          <w:p w14:paraId="54577028" w14:textId="77777777" w:rsidR="003F1B27" w:rsidRDefault="00000000">
            <w:pPr>
              <w:spacing w:line="480" w:lineRule="auto"/>
              <w:jc w:val="center"/>
              <w:rPr>
                <w:rFonts w:ascii="Garamond" w:eastAsia="Garamond" w:hAnsi="Garamond" w:cs="Garamond"/>
                <w:sz w:val="22"/>
                <w:szCs w:val="22"/>
              </w:rPr>
            </w:pPr>
            <w:r>
              <w:rPr>
                <w:rFonts w:ascii="Garamond" w:eastAsia="Garamond" w:hAnsi="Garamond" w:cs="Garamond"/>
                <w:b w:val="0"/>
                <w:bCs w:val="0"/>
                <w:sz w:val="22"/>
                <w:szCs w:val="22"/>
              </w:rPr>
              <w:lastRenderedPageBreak/>
              <w:t>Storia</w:t>
            </w:r>
          </w:p>
          <w:p w14:paraId="39768DD7" w14:textId="77777777" w:rsidR="003F1B27" w:rsidRDefault="003F1B27" w:rsidP="00C9703B">
            <w:pPr>
              <w:spacing w:line="480" w:lineRule="auto"/>
              <w:rPr>
                <w:rFonts w:ascii="Garamond" w:eastAsia="Garamond" w:hAnsi="Garamond" w:cs="Garamond"/>
                <w:sz w:val="22"/>
                <w:szCs w:val="22"/>
              </w:rPr>
            </w:pPr>
          </w:p>
        </w:tc>
        <w:tc>
          <w:tcPr>
            <w:cnfStyle w:val="000100000000" w:firstRow="0" w:lastRow="0" w:firstColumn="0" w:lastColumn="1" w:oddVBand="0" w:evenVBand="0" w:oddHBand="0" w:evenHBand="0" w:firstRowFirstColumn="0" w:firstRowLastColumn="0" w:lastRowFirstColumn="0" w:lastRowLastColumn="0"/>
            <w:tcW w:w="7800" w:type="dxa"/>
          </w:tcPr>
          <w:p w14:paraId="142C4CBF" w14:textId="77777777" w:rsidR="003F1B27" w:rsidRDefault="003F1B27">
            <w:pPr>
              <w:spacing w:line="480" w:lineRule="auto"/>
              <w:jc w:val="center"/>
              <w:rPr>
                <w:rFonts w:ascii="Garamond" w:eastAsia="Garamond" w:hAnsi="Garamond" w:cs="Garamond"/>
                <w:sz w:val="22"/>
                <w:szCs w:val="22"/>
              </w:rPr>
            </w:pPr>
          </w:p>
          <w:p w14:paraId="0288F47C" w14:textId="77777777" w:rsidR="003F1B27" w:rsidRDefault="003F1B27">
            <w:pPr>
              <w:spacing w:line="480" w:lineRule="auto"/>
              <w:jc w:val="center"/>
              <w:rPr>
                <w:rFonts w:ascii="Garamond" w:eastAsia="Garamond" w:hAnsi="Garamond" w:cs="Garamond"/>
                <w:sz w:val="22"/>
                <w:szCs w:val="22"/>
              </w:rPr>
            </w:pPr>
          </w:p>
        </w:tc>
      </w:tr>
      <w:tr w:rsidR="003F1B27" w14:paraId="65AF65A9" w14:textId="77777777" w:rsidTr="003F1B27">
        <w:tc>
          <w:tcPr>
            <w:cnfStyle w:val="001000000000" w:firstRow="0" w:lastRow="0" w:firstColumn="1" w:lastColumn="0" w:oddVBand="0" w:evenVBand="0" w:oddHBand="0" w:evenHBand="0" w:firstRowFirstColumn="0" w:firstRowLastColumn="0" w:lastRowFirstColumn="0" w:lastRowLastColumn="0"/>
            <w:tcW w:w="1920" w:type="dxa"/>
            <w:shd w:val="clear" w:color="auto" w:fill="FFF2CC"/>
          </w:tcPr>
          <w:p w14:paraId="42354732" w14:textId="77777777" w:rsidR="003F1B27" w:rsidRDefault="00000000">
            <w:pPr>
              <w:spacing w:line="480" w:lineRule="auto"/>
              <w:jc w:val="center"/>
              <w:rPr>
                <w:rFonts w:ascii="Garamond" w:eastAsia="Garamond" w:hAnsi="Garamond" w:cs="Garamond"/>
                <w:sz w:val="22"/>
                <w:szCs w:val="22"/>
              </w:rPr>
            </w:pPr>
            <w:r>
              <w:rPr>
                <w:rFonts w:ascii="Garamond" w:eastAsia="Garamond" w:hAnsi="Garamond" w:cs="Garamond"/>
                <w:b w:val="0"/>
                <w:bCs w:val="0"/>
                <w:sz w:val="22"/>
                <w:szCs w:val="22"/>
              </w:rPr>
              <w:t>Filosofia</w:t>
            </w:r>
          </w:p>
          <w:p w14:paraId="10F92421" w14:textId="77777777" w:rsidR="003F1B27" w:rsidRDefault="003F1B27" w:rsidP="00C9703B">
            <w:pPr>
              <w:spacing w:line="480" w:lineRule="auto"/>
              <w:rPr>
                <w:rFonts w:ascii="Garamond" w:eastAsia="Garamond" w:hAnsi="Garamond" w:cs="Garamond"/>
                <w:sz w:val="22"/>
                <w:szCs w:val="22"/>
              </w:rPr>
            </w:pPr>
          </w:p>
        </w:tc>
        <w:tc>
          <w:tcPr>
            <w:cnfStyle w:val="000100000000" w:firstRow="0" w:lastRow="0" w:firstColumn="0" w:lastColumn="1" w:oddVBand="0" w:evenVBand="0" w:oddHBand="0" w:evenHBand="0" w:firstRowFirstColumn="0" w:firstRowLastColumn="0" w:lastRowFirstColumn="0" w:lastRowLastColumn="0"/>
            <w:tcW w:w="7800" w:type="dxa"/>
          </w:tcPr>
          <w:p w14:paraId="40EBCD18" w14:textId="77777777" w:rsidR="003F1B27" w:rsidRDefault="003F1B27">
            <w:pPr>
              <w:spacing w:line="480" w:lineRule="auto"/>
              <w:jc w:val="center"/>
              <w:rPr>
                <w:rFonts w:ascii="Garamond" w:eastAsia="Garamond" w:hAnsi="Garamond" w:cs="Garamond"/>
                <w:sz w:val="22"/>
                <w:szCs w:val="22"/>
              </w:rPr>
            </w:pPr>
          </w:p>
          <w:p w14:paraId="3127FA05" w14:textId="77777777" w:rsidR="003F1B27" w:rsidRDefault="003F1B27">
            <w:pPr>
              <w:spacing w:line="480" w:lineRule="auto"/>
              <w:jc w:val="center"/>
              <w:rPr>
                <w:rFonts w:ascii="Garamond" w:eastAsia="Garamond" w:hAnsi="Garamond" w:cs="Garamond"/>
                <w:sz w:val="22"/>
                <w:szCs w:val="22"/>
              </w:rPr>
            </w:pPr>
          </w:p>
        </w:tc>
      </w:tr>
      <w:tr w:rsidR="003F1B27" w14:paraId="080D1719" w14:textId="77777777" w:rsidTr="003F1B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0" w:type="dxa"/>
            <w:shd w:val="clear" w:color="auto" w:fill="FFF2CC"/>
          </w:tcPr>
          <w:p w14:paraId="53620487" w14:textId="1B07C69B" w:rsidR="003F1B27" w:rsidRDefault="00000000" w:rsidP="00C9703B">
            <w:pPr>
              <w:spacing w:line="480" w:lineRule="auto"/>
              <w:jc w:val="center"/>
              <w:rPr>
                <w:rFonts w:ascii="Garamond" w:eastAsia="Garamond" w:hAnsi="Garamond" w:cs="Garamond"/>
                <w:sz w:val="22"/>
                <w:szCs w:val="22"/>
              </w:rPr>
            </w:pPr>
            <w:r>
              <w:rPr>
                <w:rFonts w:ascii="Garamond" w:eastAsia="Garamond" w:hAnsi="Garamond" w:cs="Garamond"/>
                <w:b w:val="0"/>
                <w:bCs w:val="0"/>
                <w:sz w:val="22"/>
                <w:szCs w:val="22"/>
              </w:rPr>
              <w:t>IRC</w:t>
            </w:r>
          </w:p>
        </w:tc>
        <w:tc>
          <w:tcPr>
            <w:cnfStyle w:val="000100000000" w:firstRow="0" w:lastRow="0" w:firstColumn="0" w:lastColumn="1" w:oddVBand="0" w:evenVBand="0" w:oddHBand="0" w:evenHBand="0" w:firstRowFirstColumn="0" w:firstRowLastColumn="0" w:lastRowFirstColumn="0" w:lastRowLastColumn="0"/>
            <w:tcW w:w="7800" w:type="dxa"/>
          </w:tcPr>
          <w:p w14:paraId="725485A8" w14:textId="77777777" w:rsidR="003F1B27" w:rsidRDefault="003F1B27">
            <w:pPr>
              <w:spacing w:line="480" w:lineRule="auto"/>
              <w:jc w:val="center"/>
              <w:rPr>
                <w:rFonts w:ascii="Garamond" w:eastAsia="Garamond" w:hAnsi="Garamond" w:cs="Garamond"/>
                <w:sz w:val="22"/>
                <w:szCs w:val="22"/>
              </w:rPr>
            </w:pPr>
          </w:p>
          <w:p w14:paraId="2F987D56" w14:textId="77777777" w:rsidR="003F1B27" w:rsidRDefault="003F1B27">
            <w:pPr>
              <w:spacing w:line="480" w:lineRule="auto"/>
              <w:jc w:val="center"/>
              <w:rPr>
                <w:rFonts w:ascii="Garamond" w:eastAsia="Garamond" w:hAnsi="Garamond" w:cs="Garamond"/>
                <w:sz w:val="22"/>
                <w:szCs w:val="22"/>
              </w:rPr>
            </w:pPr>
          </w:p>
        </w:tc>
      </w:tr>
      <w:tr w:rsidR="003F1B27" w14:paraId="14DD76EB" w14:textId="77777777" w:rsidTr="003F1B27">
        <w:tc>
          <w:tcPr>
            <w:cnfStyle w:val="001000000000" w:firstRow="0" w:lastRow="0" w:firstColumn="1" w:lastColumn="0" w:oddVBand="0" w:evenVBand="0" w:oddHBand="0" w:evenHBand="0" w:firstRowFirstColumn="0" w:firstRowLastColumn="0" w:lastRowFirstColumn="0" w:lastRowLastColumn="0"/>
            <w:tcW w:w="1920" w:type="dxa"/>
            <w:shd w:val="clear" w:color="auto" w:fill="FFF2CC"/>
          </w:tcPr>
          <w:p w14:paraId="793BDF2A" w14:textId="77777777" w:rsidR="003F1B27" w:rsidRDefault="00000000">
            <w:pPr>
              <w:spacing w:line="480" w:lineRule="auto"/>
              <w:rPr>
                <w:rFonts w:ascii="Garamond" w:eastAsia="Garamond" w:hAnsi="Garamond" w:cs="Garamond"/>
                <w:sz w:val="22"/>
                <w:szCs w:val="22"/>
              </w:rPr>
            </w:pPr>
            <w:r>
              <w:rPr>
                <w:rFonts w:ascii="Garamond" w:eastAsia="Garamond" w:hAnsi="Garamond" w:cs="Garamond"/>
                <w:b w:val="0"/>
                <w:bCs w:val="0"/>
                <w:sz w:val="22"/>
                <w:szCs w:val="22"/>
              </w:rPr>
              <w:t>Storia dell’Arte</w:t>
            </w:r>
          </w:p>
          <w:p w14:paraId="08ED3A3C" w14:textId="77777777" w:rsidR="003F1B27" w:rsidRDefault="003F1B27" w:rsidP="00C9703B">
            <w:pPr>
              <w:spacing w:line="480" w:lineRule="auto"/>
              <w:rPr>
                <w:rFonts w:ascii="Garamond" w:eastAsia="Garamond" w:hAnsi="Garamond" w:cs="Garamond"/>
                <w:sz w:val="22"/>
                <w:szCs w:val="22"/>
              </w:rPr>
            </w:pPr>
          </w:p>
        </w:tc>
        <w:tc>
          <w:tcPr>
            <w:cnfStyle w:val="000100000000" w:firstRow="0" w:lastRow="0" w:firstColumn="0" w:lastColumn="1" w:oddVBand="0" w:evenVBand="0" w:oddHBand="0" w:evenHBand="0" w:firstRowFirstColumn="0" w:firstRowLastColumn="0" w:lastRowFirstColumn="0" w:lastRowLastColumn="0"/>
            <w:tcW w:w="7800" w:type="dxa"/>
          </w:tcPr>
          <w:p w14:paraId="0FDFB989" w14:textId="77777777" w:rsidR="003F1B27" w:rsidRDefault="003F1B27">
            <w:pPr>
              <w:spacing w:line="480" w:lineRule="auto"/>
              <w:jc w:val="center"/>
              <w:rPr>
                <w:rFonts w:ascii="Garamond" w:eastAsia="Garamond" w:hAnsi="Garamond" w:cs="Garamond"/>
                <w:sz w:val="22"/>
                <w:szCs w:val="22"/>
              </w:rPr>
            </w:pPr>
          </w:p>
        </w:tc>
      </w:tr>
      <w:tr w:rsidR="003F1B27" w14:paraId="1E912AF9" w14:textId="77777777" w:rsidTr="003F1B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0" w:type="dxa"/>
            <w:shd w:val="clear" w:color="auto" w:fill="FFF2CC"/>
          </w:tcPr>
          <w:p w14:paraId="0F27C70D" w14:textId="77777777" w:rsidR="003F1B27" w:rsidRDefault="00000000">
            <w:pPr>
              <w:spacing w:line="480" w:lineRule="auto"/>
              <w:jc w:val="center"/>
              <w:rPr>
                <w:rFonts w:ascii="Garamond" w:eastAsia="Garamond" w:hAnsi="Garamond" w:cs="Garamond"/>
                <w:sz w:val="22"/>
                <w:szCs w:val="22"/>
              </w:rPr>
            </w:pPr>
            <w:r>
              <w:rPr>
                <w:rFonts w:ascii="Garamond" w:eastAsia="Garamond" w:hAnsi="Garamond" w:cs="Garamond"/>
                <w:b w:val="0"/>
                <w:bCs w:val="0"/>
                <w:sz w:val="22"/>
                <w:szCs w:val="22"/>
              </w:rPr>
              <w:t>Matematica</w:t>
            </w:r>
          </w:p>
          <w:p w14:paraId="040C019D" w14:textId="77777777" w:rsidR="003F1B27" w:rsidRDefault="003F1B27">
            <w:pPr>
              <w:numPr>
                <w:ilvl w:val="0"/>
                <w:numId w:val="13"/>
              </w:numPr>
              <w:spacing w:line="480" w:lineRule="auto"/>
              <w:jc w:val="center"/>
              <w:rPr>
                <w:rFonts w:ascii="Garamond" w:eastAsia="Garamond" w:hAnsi="Garamond" w:cs="Garamond"/>
                <w:sz w:val="22"/>
                <w:szCs w:val="22"/>
              </w:rPr>
            </w:pPr>
          </w:p>
        </w:tc>
        <w:tc>
          <w:tcPr>
            <w:cnfStyle w:val="000100000000" w:firstRow="0" w:lastRow="0" w:firstColumn="0" w:lastColumn="1" w:oddVBand="0" w:evenVBand="0" w:oddHBand="0" w:evenHBand="0" w:firstRowFirstColumn="0" w:firstRowLastColumn="0" w:lastRowFirstColumn="0" w:lastRowLastColumn="0"/>
            <w:tcW w:w="7800" w:type="dxa"/>
          </w:tcPr>
          <w:p w14:paraId="5BA686E0" w14:textId="77777777" w:rsidR="003F1B27" w:rsidRDefault="003F1B27">
            <w:pPr>
              <w:numPr>
                <w:ilvl w:val="0"/>
                <w:numId w:val="20"/>
              </w:numPr>
              <w:spacing w:line="480" w:lineRule="auto"/>
              <w:jc w:val="center"/>
              <w:rPr>
                <w:rFonts w:ascii="Garamond" w:eastAsia="Garamond" w:hAnsi="Garamond" w:cs="Garamond"/>
                <w:sz w:val="22"/>
                <w:szCs w:val="22"/>
              </w:rPr>
            </w:pPr>
          </w:p>
        </w:tc>
      </w:tr>
      <w:tr w:rsidR="003F1B27" w14:paraId="03366822" w14:textId="77777777" w:rsidTr="003F1B27">
        <w:tc>
          <w:tcPr>
            <w:cnfStyle w:val="001000000000" w:firstRow="0" w:lastRow="0" w:firstColumn="1" w:lastColumn="0" w:oddVBand="0" w:evenVBand="0" w:oddHBand="0" w:evenHBand="0" w:firstRowFirstColumn="0" w:firstRowLastColumn="0" w:lastRowFirstColumn="0" w:lastRowLastColumn="0"/>
            <w:tcW w:w="1920" w:type="dxa"/>
            <w:shd w:val="clear" w:color="auto" w:fill="FFF2CC"/>
          </w:tcPr>
          <w:p w14:paraId="422A6601" w14:textId="77777777" w:rsidR="003F1B27" w:rsidRDefault="00000000">
            <w:pPr>
              <w:spacing w:line="480" w:lineRule="auto"/>
              <w:jc w:val="center"/>
              <w:rPr>
                <w:rFonts w:ascii="Garamond" w:eastAsia="Garamond" w:hAnsi="Garamond" w:cs="Garamond"/>
                <w:sz w:val="22"/>
                <w:szCs w:val="22"/>
              </w:rPr>
            </w:pPr>
            <w:r>
              <w:rPr>
                <w:rFonts w:ascii="Garamond" w:eastAsia="Garamond" w:hAnsi="Garamond" w:cs="Garamond"/>
                <w:b w:val="0"/>
                <w:bCs w:val="0"/>
                <w:sz w:val="22"/>
                <w:szCs w:val="22"/>
              </w:rPr>
              <w:t>Fisica</w:t>
            </w:r>
          </w:p>
          <w:p w14:paraId="6F97FC24" w14:textId="77777777" w:rsidR="003F1B27" w:rsidRDefault="003F1B27" w:rsidP="00C9703B">
            <w:pPr>
              <w:spacing w:line="480" w:lineRule="auto"/>
              <w:rPr>
                <w:rFonts w:ascii="Garamond" w:eastAsia="Garamond" w:hAnsi="Garamond" w:cs="Garamond"/>
                <w:sz w:val="22"/>
                <w:szCs w:val="22"/>
              </w:rPr>
            </w:pPr>
          </w:p>
        </w:tc>
        <w:tc>
          <w:tcPr>
            <w:cnfStyle w:val="000100000000" w:firstRow="0" w:lastRow="0" w:firstColumn="0" w:lastColumn="1" w:oddVBand="0" w:evenVBand="0" w:oddHBand="0" w:evenHBand="0" w:firstRowFirstColumn="0" w:firstRowLastColumn="0" w:lastRowFirstColumn="0" w:lastRowLastColumn="0"/>
            <w:tcW w:w="7800" w:type="dxa"/>
          </w:tcPr>
          <w:p w14:paraId="34B0F1BB" w14:textId="77777777" w:rsidR="003F1B27" w:rsidRDefault="003F1B27">
            <w:pPr>
              <w:spacing w:line="480" w:lineRule="auto"/>
              <w:jc w:val="center"/>
              <w:rPr>
                <w:rFonts w:ascii="Garamond" w:eastAsia="Garamond" w:hAnsi="Garamond" w:cs="Garamond"/>
                <w:sz w:val="22"/>
                <w:szCs w:val="22"/>
              </w:rPr>
            </w:pPr>
          </w:p>
        </w:tc>
      </w:tr>
      <w:tr w:rsidR="003F1B27" w14:paraId="19C515C5" w14:textId="77777777" w:rsidTr="003F1B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0" w:type="dxa"/>
            <w:shd w:val="clear" w:color="auto" w:fill="FFF2CC"/>
          </w:tcPr>
          <w:p w14:paraId="5945819E" w14:textId="77777777" w:rsidR="003F1B27" w:rsidRDefault="00000000">
            <w:pPr>
              <w:spacing w:line="480" w:lineRule="auto"/>
              <w:jc w:val="center"/>
              <w:rPr>
                <w:rFonts w:ascii="Garamond" w:eastAsia="Garamond" w:hAnsi="Garamond" w:cs="Garamond"/>
                <w:sz w:val="22"/>
                <w:szCs w:val="22"/>
              </w:rPr>
            </w:pPr>
            <w:r>
              <w:rPr>
                <w:rFonts w:ascii="Garamond" w:eastAsia="Garamond" w:hAnsi="Garamond" w:cs="Garamond"/>
                <w:b w:val="0"/>
                <w:bCs w:val="0"/>
                <w:sz w:val="22"/>
                <w:szCs w:val="22"/>
              </w:rPr>
              <w:t>Scienze</w:t>
            </w:r>
          </w:p>
          <w:p w14:paraId="5A8A7D1D" w14:textId="77777777" w:rsidR="003F1B27" w:rsidRDefault="003F1B27" w:rsidP="00C9703B">
            <w:pPr>
              <w:spacing w:line="480" w:lineRule="auto"/>
              <w:rPr>
                <w:rFonts w:ascii="Garamond" w:eastAsia="Garamond" w:hAnsi="Garamond" w:cs="Garamond"/>
                <w:sz w:val="22"/>
                <w:szCs w:val="22"/>
              </w:rPr>
            </w:pPr>
          </w:p>
        </w:tc>
        <w:tc>
          <w:tcPr>
            <w:cnfStyle w:val="000100000000" w:firstRow="0" w:lastRow="0" w:firstColumn="0" w:lastColumn="1" w:oddVBand="0" w:evenVBand="0" w:oddHBand="0" w:evenHBand="0" w:firstRowFirstColumn="0" w:firstRowLastColumn="0" w:lastRowFirstColumn="0" w:lastRowLastColumn="0"/>
            <w:tcW w:w="7800" w:type="dxa"/>
          </w:tcPr>
          <w:p w14:paraId="0DEEB5E7" w14:textId="77777777" w:rsidR="003F1B27" w:rsidRDefault="003F1B27">
            <w:pPr>
              <w:spacing w:line="480" w:lineRule="auto"/>
              <w:jc w:val="center"/>
              <w:rPr>
                <w:rFonts w:ascii="Garamond" w:eastAsia="Garamond" w:hAnsi="Garamond" w:cs="Garamond"/>
                <w:sz w:val="22"/>
                <w:szCs w:val="22"/>
              </w:rPr>
            </w:pPr>
          </w:p>
        </w:tc>
      </w:tr>
      <w:tr w:rsidR="003F1B27" w14:paraId="1604D1C3" w14:textId="77777777" w:rsidTr="003F1B27">
        <w:tc>
          <w:tcPr>
            <w:cnfStyle w:val="001000000000" w:firstRow="0" w:lastRow="0" w:firstColumn="1" w:lastColumn="0" w:oddVBand="0" w:evenVBand="0" w:oddHBand="0" w:evenHBand="0" w:firstRowFirstColumn="0" w:firstRowLastColumn="0" w:lastRowFirstColumn="0" w:lastRowLastColumn="0"/>
            <w:tcW w:w="1920" w:type="dxa"/>
            <w:shd w:val="clear" w:color="auto" w:fill="FFF2CC"/>
          </w:tcPr>
          <w:p w14:paraId="38E0D88B" w14:textId="77777777" w:rsidR="003F1B27" w:rsidRDefault="00000000">
            <w:pPr>
              <w:spacing w:line="480" w:lineRule="auto"/>
              <w:jc w:val="center"/>
              <w:rPr>
                <w:rFonts w:ascii="Garamond" w:eastAsia="Garamond" w:hAnsi="Garamond" w:cs="Garamond"/>
                <w:sz w:val="22"/>
                <w:szCs w:val="22"/>
              </w:rPr>
            </w:pPr>
            <w:r>
              <w:rPr>
                <w:rFonts w:ascii="Garamond" w:eastAsia="Garamond" w:hAnsi="Garamond" w:cs="Garamond"/>
                <w:b w:val="0"/>
                <w:bCs w:val="0"/>
                <w:sz w:val="22"/>
                <w:szCs w:val="22"/>
              </w:rPr>
              <w:t>Scienze motorie</w:t>
            </w:r>
          </w:p>
          <w:p w14:paraId="24E02C42" w14:textId="77777777" w:rsidR="003F1B27" w:rsidRDefault="003F1B27" w:rsidP="00C9703B">
            <w:pPr>
              <w:spacing w:line="480" w:lineRule="auto"/>
              <w:rPr>
                <w:rFonts w:ascii="Garamond" w:eastAsia="Garamond" w:hAnsi="Garamond" w:cs="Garamond"/>
                <w:sz w:val="22"/>
                <w:szCs w:val="22"/>
              </w:rPr>
            </w:pPr>
          </w:p>
        </w:tc>
        <w:tc>
          <w:tcPr>
            <w:cnfStyle w:val="000100000000" w:firstRow="0" w:lastRow="0" w:firstColumn="0" w:lastColumn="1" w:oddVBand="0" w:evenVBand="0" w:oddHBand="0" w:evenHBand="0" w:firstRowFirstColumn="0" w:firstRowLastColumn="0" w:lastRowFirstColumn="0" w:lastRowLastColumn="0"/>
            <w:tcW w:w="7800" w:type="dxa"/>
          </w:tcPr>
          <w:p w14:paraId="470E98B2" w14:textId="77777777" w:rsidR="003F1B27" w:rsidRDefault="003F1B27">
            <w:pPr>
              <w:spacing w:line="480" w:lineRule="auto"/>
              <w:jc w:val="center"/>
              <w:rPr>
                <w:rFonts w:ascii="Garamond" w:eastAsia="Garamond" w:hAnsi="Garamond" w:cs="Garamond"/>
                <w:sz w:val="22"/>
                <w:szCs w:val="22"/>
              </w:rPr>
            </w:pPr>
          </w:p>
        </w:tc>
      </w:tr>
      <w:tr w:rsidR="003F1B27" w14:paraId="52F1F2EC" w14:textId="77777777" w:rsidTr="003F1B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0" w:type="dxa"/>
            <w:shd w:val="clear" w:color="auto" w:fill="FFF2CC"/>
          </w:tcPr>
          <w:p w14:paraId="51EFEB4C" w14:textId="77777777" w:rsidR="003F1B27" w:rsidRDefault="00000000">
            <w:pPr>
              <w:spacing w:line="480" w:lineRule="auto"/>
              <w:jc w:val="center"/>
              <w:rPr>
                <w:rFonts w:ascii="Garamond" w:eastAsia="Garamond" w:hAnsi="Garamond" w:cs="Garamond"/>
                <w:sz w:val="22"/>
                <w:szCs w:val="22"/>
              </w:rPr>
            </w:pPr>
            <w:r>
              <w:rPr>
                <w:rFonts w:ascii="Garamond" w:eastAsia="Garamond" w:hAnsi="Garamond" w:cs="Garamond"/>
                <w:b w:val="0"/>
                <w:bCs w:val="0"/>
                <w:sz w:val="22"/>
                <w:szCs w:val="22"/>
              </w:rPr>
              <w:t>Educazione Civica</w:t>
            </w:r>
            <w:r>
              <w:rPr>
                <w:rFonts w:ascii="Garamond" w:eastAsia="Garamond" w:hAnsi="Garamond" w:cs="Garamond"/>
                <w:b w:val="0"/>
                <w:bCs w:val="0"/>
                <w:sz w:val="22"/>
                <w:szCs w:val="22"/>
                <w:vertAlign w:val="superscript"/>
              </w:rPr>
              <w:footnoteReference w:id="1"/>
            </w:r>
            <w:r>
              <w:rPr>
                <w:rFonts w:ascii="Garamond" w:eastAsia="Garamond" w:hAnsi="Garamond" w:cs="Garamond"/>
                <w:b w:val="0"/>
                <w:bCs w:val="0"/>
                <w:sz w:val="22"/>
                <w:szCs w:val="22"/>
              </w:rPr>
              <w:t xml:space="preserve"> </w:t>
            </w:r>
          </w:p>
          <w:p w14:paraId="7C22AB0E" w14:textId="77777777" w:rsidR="003F1B27" w:rsidRDefault="003F1B27">
            <w:pPr>
              <w:spacing w:line="480" w:lineRule="auto"/>
              <w:jc w:val="center"/>
              <w:rPr>
                <w:rFonts w:ascii="Garamond" w:eastAsia="Garamond" w:hAnsi="Garamond" w:cs="Garamond"/>
                <w:sz w:val="22"/>
                <w:szCs w:val="22"/>
              </w:rPr>
            </w:pPr>
          </w:p>
        </w:tc>
        <w:tc>
          <w:tcPr>
            <w:cnfStyle w:val="000100000000" w:firstRow="0" w:lastRow="0" w:firstColumn="0" w:lastColumn="1" w:oddVBand="0" w:evenVBand="0" w:oddHBand="0" w:evenHBand="0" w:firstRowFirstColumn="0" w:firstRowLastColumn="0" w:lastRowFirstColumn="0" w:lastRowLastColumn="0"/>
            <w:tcW w:w="7800" w:type="dxa"/>
          </w:tcPr>
          <w:p w14:paraId="5909403B" w14:textId="77777777" w:rsidR="003F1B27" w:rsidRDefault="003F1B27">
            <w:pPr>
              <w:spacing w:line="480" w:lineRule="auto"/>
              <w:jc w:val="center"/>
              <w:rPr>
                <w:rFonts w:ascii="Garamond" w:eastAsia="Garamond" w:hAnsi="Garamond" w:cs="Garamond"/>
                <w:sz w:val="22"/>
                <w:szCs w:val="22"/>
              </w:rPr>
            </w:pPr>
          </w:p>
        </w:tc>
      </w:tr>
    </w:tbl>
    <w:p w14:paraId="27011942" w14:textId="77777777" w:rsidR="003F1B27" w:rsidRDefault="003F1B27">
      <w:pPr>
        <w:widowControl w:val="0"/>
        <w:jc w:val="center"/>
        <w:rPr>
          <w:rFonts w:ascii="Garamond" w:eastAsia="Garamond" w:hAnsi="Garamond" w:cs="Garamond"/>
        </w:rPr>
      </w:pPr>
    </w:p>
    <w:p w14:paraId="242F0EDD" w14:textId="77777777" w:rsidR="003F1B27" w:rsidRDefault="003F1B27" w:rsidP="00C9703B">
      <w:pPr>
        <w:spacing w:line="240" w:lineRule="auto"/>
        <w:rPr>
          <w:rFonts w:ascii="Garamond" w:eastAsia="Garamond" w:hAnsi="Garamond" w:cs="Garamond"/>
          <w:b/>
          <w:bCs/>
          <w:color w:val="0070C0"/>
          <w:sz w:val="24"/>
          <w:szCs w:val="24"/>
        </w:rPr>
      </w:pPr>
    </w:p>
    <w:p w14:paraId="33E85FE9" w14:textId="77777777" w:rsidR="00C9703B" w:rsidRDefault="00C9703B" w:rsidP="00C9703B">
      <w:pPr>
        <w:spacing w:line="240" w:lineRule="auto"/>
        <w:rPr>
          <w:rFonts w:ascii="Garamond" w:eastAsia="Garamond" w:hAnsi="Garamond" w:cs="Garamond"/>
          <w:b/>
          <w:bCs/>
          <w:color w:val="0070C0"/>
          <w:sz w:val="24"/>
          <w:szCs w:val="24"/>
        </w:rPr>
      </w:pPr>
    </w:p>
    <w:p w14:paraId="3F8C7B3C" w14:textId="77777777" w:rsidR="00C9703B" w:rsidRDefault="00C9703B" w:rsidP="00C9703B">
      <w:pPr>
        <w:spacing w:line="240" w:lineRule="auto"/>
        <w:rPr>
          <w:rFonts w:ascii="Garamond" w:eastAsia="Garamond" w:hAnsi="Garamond" w:cs="Garamond"/>
          <w:b/>
          <w:bCs/>
          <w:color w:val="0070C0"/>
          <w:sz w:val="24"/>
          <w:szCs w:val="24"/>
        </w:rPr>
      </w:pPr>
    </w:p>
    <w:p w14:paraId="0E11CFCF" w14:textId="77777777" w:rsidR="00C9703B" w:rsidRDefault="00C9703B" w:rsidP="00C9703B">
      <w:pPr>
        <w:spacing w:line="240" w:lineRule="auto"/>
        <w:rPr>
          <w:rFonts w:ascii="Garamond" w:eastAsia="Garamond" w:hAnsi="Garamond" w:cs="Garamond"/>
          <w:b/>
          <w:bCs/>
          <w:color w:val="0070C0"/>
          <w:sz w:val="24"/>
          <w:szCs w:val="24"/>
        </w:rPr>
      </w:pPr>
    </w:p>
    <w:p w14:paraId="1A1B9E0A" w14:textId="77777777" w:rsidR="00C9703B" w:rsidRDefault="00C9703B" w:rsidP="00C9703B">
      <w:pPr>
        <w:spacing w:line="240" w:lineRule="auto"/>
        <w:rPr>
          <w:rFonts w:ascii="Garamond" w:eastAsia="Garamond" w:hAnsi="Garamond" w:cs="Garamond"/>
          <w:b/>
          <w:bCs/>
          <w:color w:val="0070C0"/>
          <w:sz w:val="24"/>
          <w:szCs w:val="24"/>
        </w:rPr>
      </w:pPr>
    </w:p>
    <w:p w14:paraId="5287BD2B" w14:textId="77777777" w:rsidR="00C9703B" w:rsidRDefault="00C9703B" w:rsidP="00C9703B">
      <w:pPr>
        <w:spacing w:line="240" w:lineRule="auto"/>
        <w:rPr>
          <w:rFonts w:ascii="Garamond" w:eastAsia="Garamond" w:hAnsi="Garamond" w:cs="Garamond"/>
          <w:b/>
          <w:bCs/>
          <w:color w:val="0070C0"/>
          <w:sz w:val="24"/>
          <w:szCs w:val="24"/>
        </w:rPr>
      </w:pPr>
    </w:p>
    <w:p w14:paraId="545F248A" w14:textId="77777777" w:rsidR="00C9703B" w:rsidRDefault="00C9703B" w:rsidP="00C9703B">
      <w:pPr>
        <w:spacing w:line="240" w:lineRule="auto"/>
        <w:rPr>
          <w:rFonts w:ascii="Garamond" w:eastAsia="Garamond" w:hAnsi="Garamond" w:cs="Garamond"/>
          <w:b/>
          <w:bCs/>
          <w:color w:val="0070C0"/>
          <w:sz w:val="24"/>
          <w:szCs w:val="24"/>
        </w:rPr>
      </w:pPr>
    </w:p>
    <w:p w14:paraId="3C59FFBD" w14:textId="77777777" w:rsidR="003F1B27" w:rsidRDefault="003F1B27">
      <w:pPr>
        <w:spacing w:line="240" w:lineRule="auto"/>
        <w:jc w:val="center"/>
        <w:rPr>
          <w:rFonts w:ascii="Garamond" w:eastAsia="Garamond" w:hAnsi="Garamond" w:cs="Garamond"/>
          <w:b/>
          <w:bCs/>
          <w:color w:val="0070C0"/>
          <w:sz w:val="24"/>
          <w:szCs w:val="24"/>
        </w:rPr>
      </w:pPr>
    </w:p>
    <w:tbl>
      <w:tblPr>
        <w:tblStyle w:val="a3"/>
        <w:tblW w:w="9720" w:type="dxa"/>
        <w:tblInd w:w="-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20"/>
      </w:tblGrid>
      <w:tr w:rsidR="003F1B27" w14:paraId="2A07D8FE" w14:textId="77777777">
        <w:tc>
          <w:tcPr>
            <w:tcW w:w="9720" w:type="dxa"/>
            <w:shd w:val="clear" w:color="auto" w:fill="FFF2CC"/>
          </w:tcPr>
          <w:p w14:paraId="63B4CC20" w14:textId="77777777" w:rsidR="003F1B27" w:rsidRDefault="00000000">
            <w:pPr>
              <w:spacing w:line="240" w:lineRule="auto"/>
              <w:jc w:val="center"/>
              <w:rPr>
                <w:rFonts w:ascii="Garamond" w:eastAsia="Garamond" w:hAnsi="Garamond" w:cs="Garamond"/>
                <w:b/>
                <w:bCs/>
                <w:sz w:val="24"/>
                <w:szCs w:val="24"/>
              </w:rPr>
            </w:pPr>
            <w:r>
              <w:rPr>
                <w:rFonts w:ascii="Garamond" w:eastAsia="Garamond" w:hAnsi="Garamond" w:cs="Garamond"/>
                <w:b/>
                <w:bCs/>
                <w:sz w:val="24"/>
                <w:szCs w:val="24"/>
              </w:rPr>
              <w:lastRenderedPageBreak/>
              <w:t>MODULO DI ORIENTAMENTO FORMATIVO (triennio)</w:t>
            </w:r>
          </w:p>
        </w:tc>
      </w:tr>
    </w:tbl>
    <w:p w14:paraId="0A1C5B4C" w14:textId="77777777" w:rsidR="003F1B27" w:rsidRDefault="003F1B27">
      <w:pPr>
        <w:spacing w:line="240" w:lineRule="auto"/>
        <w:rPr>
          <w:rFonts w:ascii="Garamond" w:eastAsia="Garamond" w:hAnsi="Garamond" w:cs="Garamond"/>
          <w:b/>
          <w:bCs/>
          <w:sz w:val="24"/>
          <w:szCs w:val="24"/>
        </w:rPr>
      </w:pPr>
    </w:p>
    <w:p w14:paraId="7CE72FF9" w14:textId="77777777" w:rsidR="003F1B27" w:rsidRDefault="00000000">
      <w:pPr>
        <w:spacing w:line="240" w:lineRule="auto"/>
        <w:rPr>
          <w:rFonts w:ascii="Garamond" w:eastAsia="Garamond" w:hAnsi="Garamond" w:cs="Garamond"/>
          <w:sz w:val="24"/>
          <w:szCs w:val="24"/>
        </w:rPr>
      </w:pPr>
      <w:r>
        <w:rPr>
          <w:rFonts w:ascii="Garamond" w:eastAsia="Garamond" w:hAnsi="Garamond" w:cs="Garamond"/>
          <w:sz w:val="24"/>
          <w:szCs w:val="24"/>
        </w:rPr>
        <w:t>Il tutor e il Consiglio di classe hanno definito un modulo orientativo articolato nelle seguenti attività</w:t>
      </w:r>
    </w:p>
    <w:p w14:paraId="4C285A98" w14:textId="77777777" w:rsidR="003F1B27" w:rsidRDefault="003F1B27">
      <w:pPr>
        <w:spacing w:line="240" w:lineRule="auto"/>
        <w:rPr>
          <w:rFonts w:ascii="Garamond" w:eastAsia="Garamond" w:hAnsi="Garamond" w:cs="Garamond"/>
          <w:sz w:val="24"/>
          <w:szCs w:val="24"/>
        </w:rPr>
      </w:pPr>
    </w:p>
    <w:tbl>
      <w:tblPr>
        <w:tblStyle w:val="a4"/>
        <w:tblW w:w="10095" w:type="dxa"/>
        <w:tblInd w:w="-2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095"/>
      </w:tblGrid>
      <w:tr w:rsidR="003F1B27" w14:paraId="02BD4365" w14:textId="77777777">
        <w:trPr>
          <w:trHeight w:val="440"/>
        </w:trPr>
        <w:tc>
          <w:tcPr>
            <w:tcW w:w="10095" w:type="dxa"/>
            <w:tcMar>
              <w:top w:w="100" w:type="dxa"/>
              <w:left w:w="100" w:type="dxa"/>
              <w:bottom w:w="100" w:type="dxa"/>
              <w:right w:w="100" w:type="dxa"/>
            </w:tcMar>
          </w:tcPr>
          <w:p w14:paraId="15F25CB4" w14:textId="77777777" w:rsidR="00C9703B" w:rsidRDefault="00000000" w:rsidP="00C9703B">
            <w:pPr>
              <w:widowControl w:val="0"/>
              <w:numPr>
                <w:ilvl w:val="0"/>
                <w:numId w:val="6"/>
              </w:numPr>
              <w:pBdr>
                <w:top w:val="nil"/>
                <w:left w:val="nil"/>
                <w:bottom w:val="nil"/>
                <w:right w:val="nil"/>
                <w:between w:val="nil"/>
              </w:pBdr>
              <w:spacing w:line="360" w:lineRule="auto"/>
              <w:rPr>
                <w:rFonts w:ascii="Garamond" w:eastAsia="Garamond" w:hAnsi="Garamond" w:cs="Garamond"/>
                <w:sz w:val="24"/>
                <w:szCs w:val="24"/>
              </w:rPr>
            </w:pPr>
            <w:r>
              <w:rPr>
                <w:rFonts w:ascii="Garamond" w:eastAsia="Garamond" w:hAnsi="Garamond" w:cs="Garamond"/>
                <w:sz w:val="24"/>
                <w:szCs w:val="24"/>
              </w:rPr>
              <w:t xml:space="preserve">UDA </w:t>
            </w:r>
            <w:r w:rsidRPr="00C9703B">
              <w:rPr>
                <w:rFonts w:ascii="Garamond" w:eastAsia="Garamond" w:hAnsi="Garamond" w:cs="Garamond"/>
                <w:sz w:val="24"/>
                <w:szCs w:val="24"/>
              </w:rPr>
              <w:t>15 ore</w:t>
            </w:r>
          </w:p>
          <w:p w14:paraId="3E992126" w14:textId="6702B289" w:rsidR="003F1B27" w:rsidRPr="00C9703B" w:rsidRDefault="00C9703B" w:rsidP="00C9703B">
            <w:pPr>
              <w:widowControl w:val="0"/>
              <w:numPr>
                <w:ilvl w:val="0"/>
                <w:numId w:val="6"/>
              </w:numPr>
              <w:pBdr>
                <w:top w:val="nil"/>
                <w:left w:val="nil"/>
                <w:bottom w:val="nil"/>
                <w:right w:val="nil"/>
                <w:between w:val="nil"/>
              </w:pBdr>
              <w:spacing w:line="360" w:lineRule="auto"/>
              <w:rPr>
                <w:rFonts w:ascii="Garamond" w:eastAsia="Garamond" w:hAnsi="Garamond" w:cs="Garamond"/>
                <w:sz w:val="24"/>
                <w:szCs w:val="24"/>
              </w:rPr>
            </w:pPr>
            <w:r>
              <w:rPr>
                <w:rFonts w:ascii="Garamond" w:eastAsia="Garamond" w:hAnsi="Garamond" w:cs="Garamond"/>
                <w:sz w:val="24"/>
                <w:szCs w:val="24"/>
              </w:rPr>
              <w:t xml:space="preserve">UDA </w:t>
            </w:r>
            <w:r w:rsidR="00000000" w:rsidRPr="00C9703B">
              <w:rPr>
                <w:rFonts w:ascii="Garamond" w:eastAsia="Garamond" w:hAnsi="Garamond" w:cs="Garamond"/>
                <w:sz w:val="24"/>
                <w:szCs w:val="24"/>
              </w:rPr>
              <w:t>30 ore</w:t>
            </w:r>
          </w:p>
          <w:p w14:paraId="13997F81" w14:textId="77777777" w:rsidR="003F1B27" w:rsidRDefault="00000000">
            <w:pPr>
              <w:widowControl w:val="0"/>
              <w:numPr>
                <w:ilvl w:val="2"/>
                <w:numId w:val="6"/>
              </w:numPr>
              <w:spacing w:line="360" w:lineRule="auto"/>
              <w:rPr>
                <w:rFonts w:ascii="Garamond" w:eastAsia="Garamond" w:hAnsi="Garamond" w:cs="Garamond"/>
                <w:sz w:val="24"/>
                <w:szCs w:val="24"/>
              </w:rPr>
            </w:pPr>
            <w:r>
              <w:rPr>
                <w:rFonts w:ascii="Garamond" w:eastAsia="Garamond" w:hAnsi="Garamond" w:cs="Garamond"/>
                <w:sz w:val="24"/>
                <w:szCs w:val="24"/>
              </w:rPr>
              <w:t xml:space="preserve">Titolo: </w:t>
            </w:r>
          </w:p>
        </w:tc>
      </w:tr>
      <w:tr w:rsidR="003F1B27" w14:paraId="0AB53779" w14:textId="77777777">
        <w:trPr>
          <w:trHeight w:val="1185"/>
        </w:trPr>
        <w:tc>
          <w:tcPr>
            <w:tcW w:w="10095" w:type="dxa"/>
            <w:tcMar>
              <w:top w:w="100" w:type="dxa"/>
              <w:left w:w="100" w:type="dxa"/>
              <w:bottom w:w="100" w:type="dxa"/>
              <w:right w:w="100" w:type="dxa"/>
            </w:tcMar>
          </w:tcPr>
          <w:p w14:paraId="31CF30C4" w14:textId="77777777" w:rsidR="003F1B27" w:rsidRDefault="00000000" w:rsidP="00C9703B">
            <w:pPr>
              <w:widowControl w:val="0"/>
              <w:spacing w:line="360" w:lineRule="auto"/>
              <w:rPr>
                <w:rFonts w:ascii="Garamond" w:eastAsia="Garamond" w:hAnsi="Garamond" w:cs="Garamond"/>
                <w:sz w:val="24"/>
                <w:szCs w:val="24"/>
              </w:rPr>
            </w:pPr>
            <w:r>
              <w:rPr>
                <w:rFonts w:ascii="Garamond" w:eastAsia="Garamond" w:hAnsi="Garamond" w:cs="Garamond"/>
                <w:sz w:val="24"/>
                <w:szCs w:val="24"/>
              </w:rPr>
              <w:t>Selezionare una delle due opzioni:</w:t>
            </w:r>
          </w:p>
          <w:p w14:paraId="57AA6D9B" w14:textId="77777777" w:rsidR="00C9703B" w:rsidRDefault="00000000" w:rsidP="00C9703B">
            <w:pPr>
              <w:pStyle w:val="Paragrafoelenco"/>
              <w:widowControl w:val="0"/>
              <w:numPr>
                <w:ilvl w:val="0"/>
                <w:numId w:val="20"/>
              </w:numPr>
              <w:spacing w:line="360" w:lineRule="auto"/>
              <w:rPr>
                <w:rFonts w:ascii="Garamond" w:eastAsia="Garamond" w:hAnsi="Garamond" w:cs="Garamond"/>
                <w:sz w:val="24"/>
                <w:szCs w:val="24"/>
              </w:rPr>
            </w:pPr>
            <w:r w:rsidRPr="00C9703B">
              <w:rPr>
                <w:rFonts w:ascii="Garamond" w:eastAsia="Garamond" w:hAnsi="Garamond" w:cs="Garamond"/>
                <w:sz w:val="24"/>
                <w:szCs w:val="24"/>
              </w:rPr>
              <w:t xml:space="preserve">FSL diversificati per singoli alunni (max 15 ore)      </w:t>
            </w:r>
          </w:p>
          <w:p w14:paraId="1D20B465" w14:textId="2B9A4088" w:rsidR="003F1B27" w:rsidRPr="00C9703B" w:rsidRDefault="00000000" w:rsidP="00C9703B">
            <w:pPr>
              <w:pStyle w:val="Paragrafoelenco"/>
              <w:widowControl w:val="0"/>
              <w:numPr>
                <w:ilvl w:val="0"/>
                <w:numId w:val="20"/>
              </w:numPr>
              <w:spacing w:line="360" w:lineRule="auto"/>
              <w:rPr>
                <w:rFonts w:ascii="Garamond" w:eastAsia="Garamond" w:hAnsi="Garamond" w:cs="Garamond"/>
                <w:sz w:val="24"/>
                <w:szCs w:val="24"/>
              </w:rPr>
            </w:pPr>
            <w:r w:rsidRPr="00C9703B">
              <w:rPr>
                <w:rFonts w:ascii="Garamond" w:eastAsia="Garamond" w:hAnsi="Garamond" w:cs="Garamond"/>
                <w:sz w:val="24"/>
                <w:szCs w:val="24"/>
              </w:rPr>
              <w:t xml:space="preserve">Percorso universitario di orientamento/orientamento in uscita: open day per le classi V (max 15 ore) </w:t>
            </w:r>
            <w:r w:rsidRPr="00C9703B">
              <w:rPr>
                <w:rFonts w:ascii="Garamond" w:eastAsia="Garamond" w:hAnsi="Garamond" w:cs="Garamond"/>
                <w:sz w:val="24"/>
                <w:szCs w:val="24"/>
              </w:rPr>
              <w:tab/>
            </w:r>
            <w:r w:rsidRPr="00C9703B">
              <w:rPr>
                <w:rFonts w:ascii="Garamond" w:eastAsia="Garamond" w:hAnsi="Garamond" w:cs="Garamond"/>
                <w:sz w:val="24"/>
                <w:szCs w:val="24"/>
              </w:rPr>
              <w:tab/>
            </w:r>
          </w:p>
        </w:tc>
      </w:tr>
    </w:tbl>
    <w:p w14:paraId="651DD9F2" w14:textId="77777777" w:rsidR="003F1B27" w:rsidRDefault="003F1B27">
      <w:pPr>
        <w:spacing w:line="240" w:lineRule="auto"/>
        <w:rPr>
          <w:rFonts w:ascii="Garamond" w:eastAsia="Garamond" w:hAnsi="Garamond" w:cs="Garamond"/>
          <w:b/>
          <w:bCs/>
          <w:color w:val="0070C0"/>
          <w:sz w:val="24"/>
          <w:szCs w:val="24"/>
        </w:rPr>
      </w:pPr>
    </w:p>
    <w:p w14:paraId="453F1392" w14:textId="77777777" w:rsidR="003F1B27" w:rsidRDefault="003F1B27">
      <w:pPr>
        <w:spacing w:line="240" w:lineRule="auto"/>
        <w:jc w:val="center"/>
        <w:rPr>
          <w:rFonts w:ascii="Garamond" w:eastAsia="Garamond" w:hAnsi="Garamond" w:cs="Garamond"/>
          <w:b/>
          <w:bCs/>
          <w:color w:val="0070C0"/>
          <w:sz w:val="24"/>
          <w:szCs w:val="24"/>
        </w:rPr>
      </w:pPr>
    </w:p>
    <w:tbl>
      <w:tblPr>
        <w:tblStyle w:val="a5"/>
        <w:tblW w:w="1008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00"/>
        <w:gridCol w:w="5580"/>
      </w:tblGrid>
      <w:tr w:rsidR="003F1B27" w14:paraId="23B2FA2F" w14:textId="77777777">
        <w:trPr>
          <w:jc w:val="center"/>
        </w:trPr>
        <w:tc>
          <w:tcPr>
            <w:tcW w:w="4500" w:type="dxa"/>
            <w:shd w:val="clear" w:color="auto" w:fill="FFF2CC"/>
          </w:tcPr>
          <w:p w14:paraId="1FDEAF25" w14:textId="77777777" w:rsidR="003F1B27" w:rsidRDefault="00000000">
            <w:pPr>
              <w:spacing w:line="360" w:lineRule="auto"/>
              <w:jc w:val="center"/>
              <w:rPr>
                <w:rFonts w:ascii="Garamond" w:eastAsia="Garamond" w:hAnsi="Garamond" w:cs="Garamond"/>
                <w:sz w:val="24"/>
                <w:szCs w:val="24"/>
              </w:rPr>
            </w:pPr>
            <w:r>
              <w:rPr>
                <w:rFonts w:ascii="Garamond" w:eastAsia="Garamond" w:hAnsi="Garamond" w:cs="Garamond"/>
                <w:sz w:val="24"/>
                <w:szCs w:val="24"/>
              </w:rPr>
              <w:t xml:space="preserve">Titolo UDA </w:t>
            </w:r>
          </w:p>
        </w:tc>
        <w:tc>
          <w:tcPr>
            <w:tcW w:w="5580" w:type="dxa"/>
            <w:shd w:val="clear" w:color="auto" w:fill="FFFFFF"/>
          </w:tcPr>
          <w:p w14:paraId="3CF1CF85" w14:textId="77777777" w:rsidR="003F1B27" w:rsidRDefault="003F1B27">
            <w:pPr>
              <w:spacing w:line="240" w:lineRule="auto"/>
              <w:jc w:val="center"/>
              <w:rPr>
                <w:rFonts w:ascii="Garamond" w:eastAsia="Garamond" w:hAnsi="Garamond" w:cs="Garamond"/>
                <w:sz w:val="24"/>
                <w:szCs w:val="24"/>
              </w:rPr>
            </w:pPr>
          </w:p>
        </w:tc>
      </w:tr>
      <w:tr w:rsidR="003F1B27" w14:paraId="13FB50C0" w14:textId="77777777">
        <w:trPr>
          <w:jc w:val="center"/>
        </w:trPr>
        <w:tc>
          <w:tcPr>
            <w:tcW w:w="4500" w:type="dxa"/>
            <w:shd w:val="clear" w:color="auto" w:fill="FFF2CC"/>
          </w:tcPr>
          <w:p w14:paraId="2434A0E3" w14:textId="77777777" w:rsidR="003F1B27" w:rsidRDefault="00000000">
            <w:pPr>
              <w:spacing w:line="360" w:lineRule="auto"/>
              <w:jc w:val="center"/>
              <w:rPr>
                <w:rFonts w:ascii="Garamond" w:eastAsia="Garamond" w:hAnsi="Garamond" w:cs="Garamond"/>
                <w:sz w:val="24"/>
                <w:szCs w:val="24"/>
              </w:rPr>
            </w:pPr>
            <w:r>
              <w:rPr>
                <w:rFonts w:ascii="Garamond" w:eastAsia="Garamond" w:hAnsi="Garamond" w:cs="Garamond"/>
                <w:sz w:val="24"/>
                <w:szCs w:val="24"/>
              </w:rPr>
              <w:t>Descrizione sintetica e metodologia</w:t>
            </w:r>
          </w:p>
        </w:tc>
        <w:tc>
          <w:tcPr>
            <w:tcW w:w="5580" w:type="dxa"/>
            <w:shd w:val="clear" w:color="auto" w:fill="FFFFFF"/>
          </w:tcPr>
          <w:p w14:paraId="120CE6B4" w14:textId="77777777" w:rsidR="003F1B27" w:rsidRDefault="003F1B27">
            <w:pPr>
              <w:spacing w:after="165" w:line="240" w:lineRule="auto"/>
              <w:jc w:val="both"/>
              <w:rPr>
                <w:rFonts w:ascii="Garamond" w:eastAsia="Garamond" w:hAnsi="Garamond" w:cs="Garamond"/>
                <w:sz w:val="24"/>
                <w:szCs w:val="24"/>
              </w:rPr>
            </w:pPr>
          </w:p>
        </w:tc>
      </w:tr>
      <w:tr w:rsidR="003F1B27" w14:paraId="30184D25" w14:textId="77777777">
        <w:trPr>
          <w:jc w:val="center"/>
        </w:trPr>
        <w:tc>
          <w:tcPr>
            <w:tcW w:w="4500" w:type="dxa"/>
            <w:shd w:val="clear" w:color="auto" w:fill="FFF2CC"/>
          </w:tcPr>
          <w:p w14:paraId="2B55828F" w14:textId="77777777" w:rsidR="003F1B27" w:rsidRDefault="00000000">
            <w:pPr>
              <w:spacing w:line="360" w:lineRule="auto"/>
              <w:jc w:val="center"/>
              <w:rPr>
                <w:rFonts w:ascii="Garamond" w:eastAsia="Garamond" w:hAnsi="Garamond" w:cs="Garamond"/>
                <w:sz w:val="24"/>
                <w:szCs w:val="24"/>
              </w:rPr>
            </w:pPr>
            <w:r>
              <w:rPr>
                <w:rFonts w:ascii="Garamond" w:eastAsia="Garamond" w:hAnsi="Garamond" w:cs="Garamond"/>
                <w:sz w:val="24"/>
                <w:szCs w:val="24"/>
              </w:rPr>
              <w:t>Prodotto atteso e modalità di valutazione</w:t>
            </w:r>
          </w:p>
        </w:tc>
        <w:tc>
          <w:tcPr>
            <w:tcW w:w="5580" w:type="dxa"/>
            <w:shd w:val="clear" w:color="auto" w:fill="FFFFFF"/>
          </w:tcPr>
          <w:p w14:paraId="0A7E7341" w14:textId="77777777" w:rsidR="003F1B27" w:rsidRDefault="003F1B27">
            <w:pPr>
              <w:spacing w:line="240" w:lineRule="auto"/>
              <w:jc w:val="center"/>
              <w:rPr>
                <w:rFonts w:ascii="Garamond" w:eastAsia="Garamond" w:hAnsi="Garamond" w:cs="Garamond"/>
                <w:sz w:val="24"/>
                <w:szCs w:val="24"/>
              </w:rPr>
            </w:pPr>
          </w:p>
        </w:tc>
      </w:tr>
      <w:tr w:rsidR="003F1B27" w14:paraId="20315507" w14:textId="77777777">
        <w:trPr>
          <w:jc w:val="center"/>
        </w:trPr>
        <w:tc>
          <w:tcPr>
            <w:tcW w:w="4500" w:type="dxa"/>
            <w:shd w:val="clear" w:color="auto" w:fill="FFF2CC"/>
          </w:tcPr>
          <w:p w14:paraId="2F5457B0" w14:textId="77777777" w:rsidR="003F1B27" w:rsidRDefault="00000000">
            <w:pPr>
              <w:spacing w:line="360" w:lineRule="auto"/>
              <w:jc w:val="center"/>
              <w:rPr>
                <w:rFonts w:ascii="Garamond" w:eastAsia="Garamond" w:hAnsi="Garamond" w:cs="Garamond"/>
                <w:color w:val="FF0000"/>
                <w:sz w:val="24"/>
                <w:szCs w:val="24"/>
              </w:rPr>
            </w:pPr>
            <w:r>
              <w:rPr>
                <w:rFonts w:ascii="Garamond" w:eastAsia="Garamond" w:hAnsi="Garamond" w:cs="Garamond"/>
                <w:sz w:val="24"/>
                <w:szCs w:val="24"/>
              </w:rPr>
              <w:t>Tempi e scansione oraria</w:t>
            </w:r>
          </w:p>
        </w:tc>
        <w:tc>
          <w:tcPr>
            <w:tcW w:w="5580" w:type="dxa"/>
            <w:shd w:val="clear" w:color="auto" w:fill="FFFFFF"/>
          </w:tcPr>
          <w:p w14:paraId="51B4CD35" w14:textId="77777777" w:rsidR="003F1B27" w:rsidRDefault="003F1B27">
            <w:pPr>
              <w:spacing w:line="240" w:lineRule="auto"/>
              <w:jc w:val="center"/>
              <w:rPr>
                <w:rFonts w:ascii="Garamond" w:eastAsia="Garamond" w:hAnsi="Garamond" w:cs="Garamond"/>
                <w:sz w:val="24"/>
                <w:szCs w:val="24"/>
              </w:rPr>
            </w:pPr>
          </w:p>
        </w:tc>
      </w:tr>
      <w:tr w:rsidR="003F1B27" w14:paraId="1D7D1DE6" w14:textId="77777777">
        <w:trPr>
          <w:jc w:val="center"/>
        </w:trPr>
        <w:tc>
          <w:tcPr>
            <w:tcW w:w="4500" w:type="dxa"/>
            <w:shd w:val="clear" w:color="auto" w:fill="FFF2CC"/>
          </w:tcPr>
          <w:p w14:paraId="1F97C12A" w14:textId="77777777" w:rsidR="003F1B27" w:rsidRDefault="00000000">
            <w:pPr>
              <w:spacing w:line="360" w:lineRule="auto"/>
              <w:jc w:val="center"/>
              <w:rPr>
                <w:rFonts w:ascii="Garamond" w:eastAsia="Garamond" w:hAnsi="Garamond" w:cs="Garamond"/>
                <w:sz w:val="24"/>
                <w:szCs w:val="24"/>
              </w:rPr>
            </w:pPr>
            <w:r>
              <w:rPr>
                <w:rFonts w:ascii="Garamond" w:eastAsia="Garamond" w:hAnsi="Garamond" w:cs="Garamond"/>
                <w:sz w:val="24"/>
                <w:szCs w:val="24"/>
              </w:rPr>
              <w:t>Discipline coinvolte</w:t>
            </w:r>
          </w:p>
        </w:tc>
        <w:tc>
          <w:tcPr>
            <w:tcW w:w="5580" w:type="dxa"/>
            <w:shd w:val="clear" w:color="auto" w:fill="FFFFFF"/>
          </w:tcPr>
          <w:p w14:paraId="1BDA3703" w14:textId="77777777" w:rsidR="003F1B27" w:rsidRDefault="003F1B27">
            <w:pPr>
              <w:spacing w:line="240" w:lineRule="auto"/>
              <w:rPr>
                <w:rFonts w:ascii="Garamond" w:eastAsia="Garamond" w:hAnsi="Garamond" w:cs="Garamond"/>
                <w:sz w:val="24"/>
                <w:szCs w:val="24"/>
              </w:rPr>
            </w:pPr>
          </w:p>
        </w:tc>
      </w:tr>
    </w:tbl>
    <w:p w14:paraId="63F0AFAF" w14:textId="77777777" w:rsidR="003F1B27" w:rsidRDefault="003F1B27">
      <w:pPr>
        <w:spacing w:line="240" w:lineRule="auto"/>
        <w:rPr>
          <w:rFonts w:ascii="Garamond" w:eastAsia="Garamond" w:hAnsi="Garamond" w:cs="Garamond"/>
          <w:color w:val="EE0000"/>
          <w:sz w:val="24"/>
          <w:szCs w:val="24"/>
        </w:rPr>
      </w:pPr>
    </w:p>
    <w:p w14:paraId="2390B015" w14:textId="77777777" w:rsidR="003F1B27" w:rsidRDefault="003F1B27">
      <w:pPr>
        <w:spacing w:line="240" w:lineRule="auto"/>
        <w:rPr>
          <w:rFonts w:ascii="Garamond" w:eastAsia="Garamond" w:hAnsi="Garamond" w:cs="Garamond"/>
          <w:color w:val="EE0000"/>
          <w:sz w:val="24"/>
          <w:szCs w:val="24"/>
        </w:rPr>
      </w:pPr>
    </w:p>
    <w:tbl>
      <w:tblPr>
        <w:tblStyle w:val="a6"/>
        <w:tblW w:w="1023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90"/>
        <w:gridCol w:w="2214"/>
        <w:gridCol w:w="2338"/>
        <w:gridCol w:w="1794"/>
        <w:gridCol w:w="1794"/>
      </w:tblGrid>
      <w:tr w:rsidR="003F1B27" w14:paraId="25AD634E" w14:textId="77777777">
        <w:tc>
          <w:tcPr>
            <w:tcW w:w="10227" w:type="dxa"/>
            <w:gridSpan w:val="5"/>
            <w:shd w:val="clear" w:color="auto" w:fill="FFF2CC"/>
          </w:tcPr>
          <w:p w14:paraId="00BFD180" w14:textId="77777777" w:rsidR="003F1B27" w:rsidRDefault="00000000">
            <w:pPr>
              <w:jc w:val="center"/>
              <w:rPr>
                <w:rFonts w:ascii="Garamond" w:eastAsia="Garamond" w:hAnsi="Garamond" w:cs="Garamond"/>
                <w:b/>
                <w:bCs/>
                <w:sz w:val="24"/>
                <w:szCs w:val="24"/>
              </w:rPr>
            </w:pPr>
            <w:r>
              <w:rPr>
                <w:rFonts w:ascii="Garamond" w:eastAsia="Garamond" w:hAnsi="Garamond" w:cs="Garamond"/>
                <w:b/>
                <w:bCs/>
                <w:sz w:val="24"/>
                <w:szCs w:val="24"/>
              </w:rPr>
              <w:t>FSL</w:t>
            </w:r>
            <w:r>
              <w:rPr>
                <w:rFonts w:ascii="Garamond" w:eastAsia="Garamond" w:hAnsi="Garamond" w:cs="Garamond"/>
                <w:b/>
                <w:bCs/>
                <w:sz w:val="24"/>
                <w:szCs w:val="24"/>
                <w:vertAlign w:val="superscript"/>
              </w:rPr>
              <w:t xml:space="preserve"> </w:t>
            </w:r>
            <w:r>
              <w:rPr>
                <w:rFonts w:ascii="Garamond" w:eastAsia="Garamond" w:hAnsi="Garamond" w:cs="Garamond"/>
                <w:b/>
                <w:bCs/>
                <w:sz w:val="24"/>
                <w:szCs w:val="24"/>
              </w:rPr>
              <w:t xml:space="preserve">(triennio) </w:t>
            </w:r>
            <w:proofErr w:type="gramStart"/>
            <w:r>
              <w:rPr>
                <w:rFonts w:ascii="Garamond" w:eastAsia="Garamond" w:hAnsi="Garamond" w:cs="Garamond"/>
                <w:b/>
                <w:bCs/>
                <w:sz w:val="24"/>
                <w:szCs w:val="24"/>
              </w:rPr>
              <w:t>compresi  STAGE</w:t>
            </w:r>
            <w:proofErr w:type="gramEnd"/>
            <w:r>
              <w:rPr>
                <w:rFonts w:ascii="Garamond" w:eastAsia="Garamond" w:hAnsi="Garamond" w:cs="Garamond"/>
                <w:b/>
                <w:bCs/>
                <w:sz w:val="24"/>
                <w:szCs w:val="24"/>
              </w:rPr>
              <w:t>/ERASMUS (tutte le classi)</w:t>
            </w:r>
          </w:p>
          <w:p w14:paraId="59D4D3FF" w14:textId="77777777" w:rsidR="003F1B27" w:rsidRDefault="00000000">
            <w:pPr>
              <w:jc w:val="center"/>
              <w:rPr>
                <w:rFonts w:ascii="Garamond" w:eastAsia="Garamond" w:hAnsi="Garamond" w:cs="Garamond"/>
                <w:i/>
                <w:iCs/>
              </w:rPr>
            </w:pPr>
            <w:r>
              <w:rPr>
                <w:rFonts w:ascii="Garamond" w:eastAsia="Garamond" w:hAnsi="Garamond" w:cs="Garamond"/>
                <w:i/>
                <w:iCs/>
              </w:rPr>
              <w:t>Da completare, nel corso dell’anno scolastico, in base alle disponibilità ed adesioni ai percorsi FSL proposti ai singoli studenti, con particolare attenzione ai bisogni educativi degli studenti con BES.</w:t>
            </w:r>
          </w:p>
          <w:p w14:paraId="54D5B5D4" w14:textId="77777777" w:rsidR="003F1B27" w:rsidRDefault="00000000">
            <w:pPr>
              <w:jc w:val="center"/>
              <w:rPr>
                <w:rFonts w:ascii="Garamond" w:eastAsia="Garamond" w:hAnsi="Garamond" w:cs="Garamond"/>
                <w:i/>
                <w:iCs/>
              </w:rPr>
            </w:pPr>
            <w:r>
              <w:rPr>
                <w:rFonts w:ascii="Garamond" w:eastAsia="Garamond" w:hAnsi="Garamond" w:cs="Garamond"/>
                <w:i/>
                <w:iCs/>
              </w:rPr>
              <w:t xml:space="preserve">Nel caso in cui venga approvato dal </w:t>
            </w:r>
            <w:proofErr w:type="spellStart"/>
            <w:r>
              <w:rPr>
                <w:rFonts w:ascii="Garamond" w:eastAsia="Garamond" w:hAnsi="Garamond" w:cs="Garamond"/>
                <w:i/>
                <w:iCs/>
              </w:rPr>
              <w:t>CdC</w:t>
            </w:r>
            <w:proofErr w:type="spellEnd"/>
            <w:r>
              <w:rPr>
                <w:rFonts w:ascii="Garamond" w:eastAsia="Garamond" w:hAnsi="Garamond" w:cs="Garamond"/>
                <w:i/>
                <w:iCs/>
              </w:rPr>
              <w:t xml:space="preserve"> un progetto per la classe, valido anche come FSL, si può inserire già dalla prima riunione.</w:t>
            </w:r>
          </w:p>
        </w:tc>
      </w:tr>
      <w:tr w:rsidR="003F1B27" w14:paraId="2624DBBD" w14:textId="77777777">
        <w:tc>
          <w:tcPr>
            <w:tcW w:w="2090" w:type="dxa"/>
          </w:tcPr>
          <w:p w14:paraId="07C76049" w14:textId="77777777" w:rsidR="003F1B27" w:rsidRDefault="00000000">
            <w:pPr>
              <w:spacing w:line="240" w:lineRule="auto"/>
              <w:jc w:val="center"/>
              <w:rPr>
                <w:rFonts w:ascii="Garamond" w:eastAsia="Garamond" w:hAnsi="Garamond" w:cs="Garamond"/>
                <w:b/>
                <w:bCs/>
                <w:sz w:val="24"/>
                <w:szCs w:val="24"/>
              </w:rPr>
            </w:pPr>
            <w:r>
              <w:rPr>
                <w:rFonts w:ascii="Garamond" w:eastAsia="Garamond" w:hAnsi="Garamond" w:cs="Garamond"/>
                <w:b/>
                <w:bCs/>
                <w:sz w:val="24"/>
                <w:szCs w:val="24"/>
              </w:rPr>
              <w:t>Iniziativa</w:t>
            </w:r>
          </w:p>
        </w:tc>
        <w:tc>
          <w:tcPr>
            <w:tcW w:w="2214" w:type="dxa"/>
          </w:tcPr>
          <w:p w14:paraId="06C585CC" w14:textId="77777777" w:rsidR="003F1B27" w:rsidRDefault="00000000">
            <w:pPr>
              <w:spacing w:line="240" w:lineRule="auto"/>
              <w:jc w:val="center"/>
              <w:rPr>
                <w:rFonts w:ascii="Garamond" w:eastAsia="Garamond" w:hAnsi="Garamond" w:cs="Garamond"/>
                <w:b/>
                <w:bCs/>
                <w:sz w:val="24"/>
                <w:szCs w:val="24"/>
              </w:rPr>
            </w:pPr>
            <w:r>
              <w:rPr>
                <w:rFonts w:ascii="Garamond" w:eastAsia="Garamond" w:hAnsi="Garamond" w:cs="Garamond"/>
                <w:b/>
                <w:bCs/>
                <w:sz w:val="24"/>
                <w:szCs w:val="24"/>
              </w:rPr>
              <w:t>Durata (ore)</w:t>
            </w:r>
          </w:p>
        </w:tc>
        <w:tc>
          <w:tcPr>
            <w:tcW w:w="2337" w:type="dxa"/>
          </w:tcPr>
          <w:p w14:paraId="62AA9C34" w14:textId="77777777" w:rsidR="003F1B27" w:rsidRDefault="00000000">
            <w:pPr>
              <w:spacing w:line="240" w:lineRule="auto"/>
              <w:jc w:val="center"/>
              <w:rPr>
                <w:rFonts w:ascii="Garamond" w:eastAsia="Garamond" w:hAnsi="Garamond" w:cs="Garamond"/>
                <w:b/>
                <w:bCs/>
                <w:sz w:val="24"/>
                <w:szCs w:val="24"/>
              </w:rPr>
            </w:pPr>
            <w:r>
              <w:rPr>
                <w:rFonts w:ascii="Garamond" w:eastAsia="Garamond" w:hAnsi="Garamond" w:cs="Garamond"/>
                <w:b/>
                <w:bCs/>
                <w:sz w:val="24"/>
                <w:szCs w:val="24"/>
              </w:rPr>
              <w:t>Studenti della classe coinvolti</w:t>
            </w:r>
          </w:p>
        </w:tc>
        <w:tc>
          <w:tcPr>
            <w:tcW w:w="1793" w:type="dxa"/>
          </w:tcPr>
          <w:p w14:paraId="46376077" w14:textId="77777777" w:rsidR="003F1B27" w:rsidRDefault="00000000">
            <w:pPr>
              <w:spacing w:line="240" w:lineRule="auto"/>
              <w:jc w:val="center"/>
              <w:rPr>
                <w:rFonts w:ascii="Garamond" w:eastAsia="Garamond" w:hAnsi="Garamond" w:cs="Garamond"/>
                <w:b/>
                <w:bCs/>
                <w:sz w:val="24"/>
                <w:szCs w:val="24"/>
              </w:rPr>
            </w:pPr>
            <w:r>
              <w:rPr>
                <w:rFonts w:ascii="Garamond" w:eastAsia="Garamond" w:hAnsi="Garamond" w:cs="Garamond"/>
                <w:b/>
                <w:bCs/>
                <w:sz w:val="24"/>
                <w:szCs w:val="24"/>
              </w:rPr>
              <w:t>Ente esterno</w:t>
            </w:r>
          </w:p>
        </w:tc>
        <w:tc>
          <w:tcPr>
            <w:tcW w:w="1793" w:type="dxa"/>
          </w:tcPr>
          <w:p w14:paraId="557C8C72" w14:textId="77777777" w:rsidR="003F1B27" w:rsidRDefault="00000000">
            <w:pPr>
              <w:spacing w:line="240" w:lineRule="auto"/>
              <w:jc w:val="center"/>
              <w:rPr>
                <w:rFonts w:ascii="Garamond" w:eastAsia="Garamond" w:hAnsi="Garamond" w:cs="Garamond"/>
                <w:b/>
                <w:bCs/>
                <w:sz w:val="24"/>
                <w:szCs w:val="24"/>
              </w:rPr>
            </w:pPr>
            <w:r>
              <w:rPr>
                <w:rFonts w:ascii="Garamond" w:eastAsia="Garamond" w:hAnsi="Garamond" w:cs="Garamond"/>
                <w:b/>
                <w:bCs/>
                <w:sz w:val="24"/>
                <w:szCs w:val="24"/>
              </w:rPr>
              <w:t>Periodo di svolgimento</w:t>
            </w:r>
          </w:p>
        </w:tc>
      </w:tr>
      <w:tr w:rsidR="003F1B27" w14:paraId="787623C6" w14:textId="77777777">
        <w:tc>
          <w:tcPr>
            <w:tcW w:w="2090" w:type="dxa"/>
          </w:tcPr>
          <w:p w14:paraId="6F0EB1D5" w14:textId="77777777" w:rsidR="003F1B27" w:rsidRDefault="003F1B27">
            <w:pPr>
              <w:spacing w:line="240" w:lineRule="auto"/>
              <w:jc w:val="center"/>
              <w:rPr>
                <w:rFonts w:ascii="Garamond" w:eastAsia="Garamond" w:hAnsi="Garamond" w:cs="Garamond"/>
              </w:rPr>
            </w:pPr>
          </w:p>
        </w:tc>
        <w:tc>
          <w:tcPr>
            <w:tcW w:w="2214" w:type="dxa"/>
          </w:tcPr>
          <w:p w14:paraId="21C91FDB" w14:textId="77777777" w:rsidR="003F1B27" w:rsidRDefault="003F1B27">
            <w:pPr>
              <w:spacing w:line="240" w:lineRule="auto"/>
              <w:jc w:val="center"/>
              <w:rPr>
                <w:rFonts w:ascii="Garamond" w:eastAsia="Garamond" w:hAnsi="Garamond" w:cs="Garamond"/>
              </w:rPr>
            </w:pPr>
          </w:p>
        </w:tc>
        <w:tc>
          <w:tcPr>
            <w:tcW w:w="2337" w:type="dxa"/>
          </w:tcPr>
          <w:p w14:paraId="3BD7E88E" w14:textId="77777777" w:rsidR="003F1B27" w:rsidRDefault="003F1B27">
            <w:pPr>
              <w:spacing w:line="240" w:lineRule="auto"/>
              <w:jc w:val="center"/>
              <w:rPr>
                <w:rFonts w:ascii="Garamond" w:eastAsia="Garamond" w:hAnsi="Garamond" w:cs="Garamond"/>
              </w:rPr>
            </w:pPr>
          </w:p>
        </w:tc>
        <w:tc>
          <w:tcPr>
            <w:tcW w:w="1793" w:type="dxa"/>
          </w:tcPr>
          <w:p w14:paraId="65015AD0" w14:textId="77777777" w:rsidR="003F1B27" w:rsidRDefault="003F1B27">
            <w:pPr>
              <w:spacing w:line="240" w:lineRule="auto"/>
              <w:jc w:val="center"/>
              <w:rPr>
                <w:rFonts w:ascii="Garamond" w:eastAsia="Garamond" w:hAnsi="Garamond" w:cs="Garamond"/>
                <w:sz w:val="20"/>
                <w:szCs w:val="20"/>
              </w:rPr>
            </w:pPr>
          </w:p>
        </w:tc>
        <w:tc>
          <w:tcPr>
            <w:tcW w:w="1793" w:type="dxa"/>
          </w:tcPr>
          <w:p w14:paraId="0005C57E" w14:textId="77777777" w:rsidR="003F1B27" w:rsidRDefault="003F1B27">
            <w:pPr>
              <w:spacing w:line="240" w:lineRule="auto"/>
              <w:rPr>
                <w:rFonts w:ascii="Garamond" w:eastAsia="Garamond" w:hAnsi="Garamond" w:cs="Garamond"/>
                <w:sz w:val="20"/>
                <w:szCs w:val="20"/>
              </w:rPr>
            </w:pPr>
          </w:p>
        </w:tc>
      </w:tr>
      <w:tr w:rsidR="003F1B27" w14:paraId="3A3FA2AA" w14:textId="77777777">
        <w:tc>
          <w:tcPr>
            <w:tcW w:w="2090" w:type="dxa"/>
          </w:tcPr>
          <w:p w14:paraId="67475B30" w14:textId="77777777" w:rsidR="003F1B27" w:rsidRDefault="003F1B27">
            <w:pPr>
              <w:spacing w:line="240" w:lineRule="auto"/>
              <w:jc w:val="center"/>
              <w:rPr>
                <w:rFonts w:ascii="Garamond" w:eastAsia="Garamond" w:hAnsi="Garamond" w:cs="Garamond"/>
              </w:rPr>
            </w:pPr>
          </w:p>
        </w:tc>
        <w:tc>
          <w:tcPr>
            <w:tcW w:w="2214" w:type="dxa"/>
          </w:tcPr>
          <w:p w14:paraId="37823C98" w14:textId="77777777" w:rsidR="003F1B27" w:rsidRDefault="003F1B27">
            <w:pPr>
              <w:spacing w:line="240" w:lineRule="auto"/>
              <w:jc w:val="center"/>
              <w:rPr>
                <w:rFonts w:ascii="Garamond" w:eastAsia="Garamond" w:hAnsi="Garamond" w:cs="Garamond"/>
              </w:rPr>
            </w:pPr>
          </w:p>
        </w:tc>
        <w:tc>
          <w:tcPr>
            <w:tcW w:w="2337" w:type="dxa"/>
          </w:tcPr>
          <w:p w14:paraId="1A5B6C3C" w14:textId="77777777" w:rsidR="003F1B27" w:rsidRDefault="003F1B27">
            <w:pPr>
              <w:spacing w:line="240" w:lineRule="auto"/>
              <w:jc w:val="center"/>
              <w:rPr>
                <w:rFonts w:ascii="Garamond" w:eastAsia="Garamond" w:hAnsi="Garamond" w:cs="Garamond"/>
              </w:rPr>
            </w:pPr>
          </w:p>
        </w:tc>
        <w:tc>
          <w:tcPr>
            <w:tcW w:w="1793" w:type="dxa"/>
          </w:tcPr>
          <w:p w14:paraId="40540B8B" w14:textId="77777777" w:rsidR="003F1B27" w:rsidRDefault="003F1B27">
            <w:pPr>
              <w:spacing w:line="240" w:lineRule="auto"/>
              <w:jc w:val="center"/>
              <w:rPr>
                <w:rFonts w:ascii="Garamond" w:eastAsia="Garamond" w:hAnsi="Garamond" w:cs="Garamond"/>
                <w:b/>
                <w:bCs/>
                <w:sz w:val="24"/>
                <w:szCs w:val="24"/>
              </w:rPr>
            </w:pPr>
          </w:p>
        </w:tc>
        <w:tc>
          <w:tcPr>
            <w:tcW w:w="1793" w:type="dxa"/>
          </w:tcPr>
          <w:p w14:paraId="734BB3DA" w14:textId="77777777" w:rsidR="003F1B27" w:rsidRDefault="003F1B27">
            <w:pPr>
              <w:spacing w:line="240" w:lineRule="auto"/>
              <w:jc w:val="center"/>
              <w:rPr>
                <w:rFonts w:ascii="Garamond" w:eastAsia="Garamond" w:hAnsi="Garamond" w:cs="Garamond"/>
                <w:b/>
                <w:bCs/>
                <w:sz w:val="24"/>
                <w:szCs w:val="24"/>
              </w:rPr>
            </w:pPr>
          </w:p>
        </w:tc>
      </w:tr>
      <w:tr w:rsidR="003F1B27" w14:paraId="655CF6C0" w14:textId="77777777">
        <w:tc>
          <w:tcPr>
            <w:tcW w:w="2090" w:type="dxa"/>
          </w:tcPr>
          <w:p w14:paraId="36501FF6" w14:textId="77777777" w:rsidR="003F1B27" w:rsidRDefault="003F1B27">
            <w:pPr>
              <w:spacing w:line="240" w:lineRule="auto"/>
              <w:jc w:val="center"/>
              <w:rPr>
                <w:rFonts w:ascii="Garamond" w:eastAsia="Garamond" w:hAnsi="Garamond" w:cs="Garamond"/>
              </w:rPr>
            </w:pPr>
          </w:p>
        </w:tc>
        <w:tc>
          <w:tcPr>
            <w:tcW w:w="2214" w:type="dxa"/>
          </w:tcPr>
          <w:p w14:paraId="3AE6EFCB" w14:textId="77777777" w:rsidR="003F1B27" w:rsidRDefault="003F1B27">
            <w:pPr>
              <w:spacing w:line="240" w:lineRule="auto"/>
              <w:jc w:val="center"/>
              <w:rPr>
                <w:rFonts w:ascii="Garamond" w:eastAsia="Garamond" w:hAnsi="Garamond" w:cs="Garamond"/>
              </w:rPr>
            </w:pPr>
          </w:p>
        </w:tc>
        <w:tc>
          <w:tcPr>
            <w:tcW w:w="2337" w:type="dxa"/>
          </w:tcPr>
          <w:p w14:paraId="488A06E7" w14:textId="77777777" w:rsidR="003F1B27" w:rsidRDefault="003F1B27">
            <w:pPr>
              <w:spacing w:line="240" w:lineRule="auto"/>
              <w:jc w:val="center"/>
              <w:rPr>
                <w:rFonts w:ascii="Garamond" w:eastAsia="Garamond" w:hAnsi="Garamond" w:cs="Garamond"/>
              </w:rPr>
            </w:pPr>
          </w:p>
        </w:tc>
        <w:tc>
          <w:tcPr>
            <w:tcW w:w="1793" w:type="dxa"/>
          </w:tcPr>
          <w:p w14:paraId="7237A2AF" w14:textId="77777777" w:rsidR="003F1B27" w:rsidRDefault="003F1B27">
            <w:pPr>
              <w:spacing w:line="240" w:lineRule="auto"/>
              <w:jc w:val="center"/>
              <w:rPr>
                <w:rFonts w:ascii="Garamond" w:eastAsia="Garamond" w:hAnsi="Garamond" w:cs="Garamond"/>
                <w:b/>
                <w:bCs/>
                <w:sz w:val="24"/>
                <w:szCs w:val="24"/>
              </w:rPr>
            </w:pPr>
          </w:p>
        </w:tc>
        <w:tc>
          <w:tcPr>
            <w:tcW w:w="1793" w:type="dxa"/>
          </w:tcPr>
          <w:p w14:paraId="5B68FA73" w14:textId="77777777" w:rsidR="003F1B27" w:rsidRDefault="003F1B27">
            <w:pPr>
              <w:spacing w:line="240" w:lineRule="auto"/>
              <w:jc w:val="center"/>
              <w:rPr>
                <w:rFonts w:ascii="Garamond" w:eastAsia="Garamond" w:hAnsi="Garamond" w:cs="Garamond"/>
                <w:b/>
                <w:bCs/>
                <w:sz w:val="24"/>
                <w:szCs w:val="24"/>
              </w:rPr>
            </w:pPr>
          </w:p>
        </w:tc>
      </w:tr>
      <w:tr w:rsidR="003F1B27" w14:paraId="461879A8" w14:textId="77777777">
        <w:tc>
          <w:tcPr>
            <w:tcW w:w="2090" w:type="dxa"/>
          </w:tcPr>
          <w:p w14:paraId="3A730FF2" w14:textId="77777777" w:rsidR="003F1B27" w:rsidRDefault="003F1B27">
            <w:pPr>
              <w:spacing w:line="240" w:lineRule="auto"/>
              <w:jc w:val="center"/>
              <w:rPr>
                <w:rFonts w:ascii="Garamond" w:eastAsia="Garamond" w:hAnsi="Garamond" w:cs="Garamond"/>
              </w:rPr>
            </w:pPr>
          </w:p>
        </w:tc>
        <w:tc>
          <w:tcPr>
            <w:tcW w:w="2214" w:type="dxa"/>
          </w:tcPr>
          <w:p w14:paraId="6B379BD7" w14:textId="77777777" w:rsidR="003F1B27" w:rsidRDefault="003F1B27">
            <w:pPr>
              <w:spacing w:line="240" w:lineRule="auto"/>
              <w:jc w:val="center"/>
              <w:rPr>
                <w:rFonts w:ascii="Garamond" w:eastAsia="Garamond" w:hAnsi="Garamond" w:cs="Garamond"/>
              </w:rPr>
            </w:pPr>
          </w:p>
        </w:tc>
        <w:tc>
          <w:tcPr>
            <w:tcW w:w="2337" w:type="dxa"/>
          </w:tcPr>
          <w:p w14:paraId="4F627AA5" w14:textId="77777777" w:rsidR="003F1B27" w:rsidRDefault="003F1B27">
            <w:pPr>
              <w:spacing w:line="240" w:lineRule="auto"/>
              <w:jc w:val="center"/>
              <w:rPr>
                <w:rFonts w:ascii="Garamond" w:eastAsia="Garamond" w:hAnsi="Garamond" w:cs="Garamond"/>
              </w:rPr>
            </w:pPr>
          </w:p>
        </w:tc>
        <w:tc>
          <w:tcPr>
            <w:tcW w:w="1793" w:type="dxa"/>
          </w:tcPr>
          <w:p w14:paraId="1007E961" w14:textId="77777777" w:rsidR="003F1B27" w:rsidRDefault="003F1B27">
            <w:pPr>
              <w:spacing w:line="240" w:lineRule="auto"/>
              <w:jc w:val="center"/>
              <w:rPr>
                <w:rFonts w:ascii="Garamond" w:eastAsia="Garamond" w:hAnsi="Garamond" w:cs="Garamond"/>
                <w:b/>
                <w:bCs/>
                <w:sz w:val="24"/>
                <w:szCs w:val="24"/>
              </w:rPr>
            </w:pPr>
          </w:p>
        </w:tc>
        <w:tc>
          <w:tcPr>
            <w:tcW w:w="1793" w:type="dxa"/>
          </w:tcPr>
          <w:p w14:paraId="1A90F520" w14:textId="77777777" w:rsidR="003F1B27" w:rsidRDefault="003F1B27">
            <w:pPr>
              <w:spacing w:line="240" w:lineRule="auto"/>
              <w:jc w:val="center"/>
              <w:rPr>
                <w:rFonts w:ascii="Garamond" w:eastAsia="Garamond" w:hAnsi="Garamond" w:cs="Garamond"/>
                <w:b/>
                <w:bCs/>
                <w:sz w:val="24"/>
                <w:szCs w:val="24"/>
              </w:rPr>
            </w:pPr>
          </w:p>
        </w:tc>
      </w:tr>
      <w:tr w:rsidR="003F1B27" w14:paraId="3562F16F" w14:textId="77777777">
        <w:tc>
          <w:tcPr>
            <w:tcW w:w="2090" w:type="dxa"/>
          </w:tcPr>
          <w:p w14:paraId="3400023D" w14:textId="77777777" w:rsidR="003F1B27" w:rsidRDefault="003F1B27">
            <w:pPr>
              <w:spacing w:line="240" w:lineRule="auto"/>
              <w:jc w:val="center"/>
              <w:rPr>
                <w:rFonts w:ascii="Garamond" w:eastAsia="Garamond" w:hAnsi="Garamond" w:cs="Garamond"/>
              </w:rPr>
            </w:pPr>
          </w:p>
        </w:tc>
        <w:tc>
          <w:tcPr>
            <w:tcW w:w="2214" w:type="dxa"/>
          </w:tcPr>
          <w:p w14:paraId="7F62C0B0" w14:textId="77777777" w:rsidR="003F1B27" w:rsidRDefault="003F1B27">
            <w:pPr>
              <w:spacing w:line="240" w:lineRule="auto"/>
              <w:jc w:val="center"/>
              <w:rPr>
                <w:rFonts w:ascii="Garamond" w:eastAsia="Garamond" w:hAnsi="Garamond" w:cs="Garamond"/>
              </w:rPr>
            </w:pPr>
          </w:p>
        </w:tc>
        <w:tc>
          <w:tcPr>
            <w:tcW w:w="2337" w:type="dxa"/>
          </w:tcPr>
          <w:p w14:paraId="0A871AAC" w14:textId="77777777" w:rsidR="003F1B27" w:rsidRDefault="003F1B27">
            <w:pPr>
              <w:spacing w:line="240" w:lineRule="auto"/>
              <w:jc w:val="center"/>
              <w:rPr>
                <w:rFonts w:ascii="Garamond" w:eastAsia="Garamond" w:hAnsi="Garamond" w:cs="Garamond"/>
              </w:rPr>
            </w:pPr>
          </w:p>
        </w:tc>
        <w:tc>
          <w:tcPr>
            <w:tcW w:w="1793" w:type="dxa"/>
          </w:tcPr>
          <w:p w14:paraId="7C170056" w14:textId="77777777" w:rsidR="003F1B27" w:rsidRDefault="003F1B27">
            <w:pPr>
              <w:spacing w:line="240" w:lineRule="auto"/>
              <w:jc w:val="center"/>
              <w:rPr>
                <w:rFonts w:ascii="Garamond" w:eastAsia="Garamond" w:hAnsi="Garamond" w:cs="Garamond"/>
                <w:b/>
                <w:bCs/>
                <w:sz w:val="24"/>
                <w:szCs w:val="24"/>
              </w:rPr>
            </w:pPr>
          </w:p>
        </w:tc>
        <w:tc>
          <w:tcPr>
            <w:tcW w:w="1793" w:type="dxa"/>
          </w:tcPr>
          <w:p w14:paraId="1974EADD" w14:textId="77777777" w:rsidR="003F1B27" w:rsidRDefault="003F1B27">
            <w:pPr>
              <w:spacing w:line="240" w:lineRule="auto"/>
              <w:jc w:val="center"/>
              <w:rPr>
                <w:rFonts w:ascii="Garamond" w:eastAsia="Garamond" w:hAnsi="Garamond" w:cs="Garamond"/>
                <w:b/>
                <w:bCs/>
                <w:sz w:val="24"/>
                <w:szCs w:val="24"/>
              </w:rPr>
            </w:pPr>
          </w:p>
        </w:tc>
      </w:tr>
      <w:tr w:rsidR="003F1B27" w14:paraId="7AF06373" w14:textId="77777777">
        <w:tc>
          <w:tcPr>
            <w:tcW w:w="2090" w:type="dxa"/>
          </w:tcPr>
          <w:p w14:paraId="2FD4FE4D" w14:textId="77777777" w:rsidR="003F1B27" w:rsidRDefault="003F1B27">
            <w:pPr>
              <w:spacing w:line="240" w:lineRule="auto"/>
              <w:jc w:val="center"/>
              <w:rPr>
                <w:rFonts w:ascii="Garamond" w:eastAsia="Garamond" w:hAnsi="Garamond" w:cs="Garamond"/>
              </w:rPr>
            </w:pPr>
          </w:p>
        </w:tc>
        <w:tc>
          <w:tcPr>
            <w:tcW w:w="2214" w:type="dxa"/>
          </w:tcPr>
          <w:p w14:paraId="192C94AF" w14:textId="77777777" w:rsidR="003F1B27" w:rsidRDefault="003F1B27">
            <w:pPr>
              <w:spacing w:line="240" w:lineRule="auto"/>
              <w:jc w:val="center"/>
              <w:rPr>
                <w:rFonts w:ascii="Garamond" w:eastAsia="Garamond" w:hAnsi="Garamond" w:cs="Garamond"/>
              </w:rPr>
            </w:pPr>
          </w:p>
        </w:tc>
        <w:tc>
          <w:tcPr>
            <w:tcW w:w="2337" w:type="dxa"/>
          </w:tcPr>
          <w:p w14:paraId="5E50C6B4" w14:textId="77777777" w:rsidR="003F1B27" w:rsidRDefault="003F1B27">
            <w:pPr>
              <w:spacing w:line="240" w:lineRule="auto"/>
              <w:jc w:val="center"/>
              <w:rPr>
                <w:rFonts w:ascii="Garamond" w:eastAsia="Garamond" w:hAnsi="Garamond" w:cs="Garamond"/>
              </w:rPr>
            </w:pPr>
          </w:p>
        </w:tc>
        <w:tc>
          <w:tcPr>
            <w:tcW w:w="1793" w:type="dxa"/>
          </w:tcPr>
          <w:p w14:paraId="5BE3CC05" w14:textId="77777777" w:rsidR="003F1B27" w:rsidRDefault="003F1B27">
            <w:pPr>
              <w:spacing w:line="240" w:lineRule="auto"/>
              <w:jc w:val="center"/>
              <w:rPr>
                <w:rFonts w:ascii="Garamond" w:eastAsia="Garamond" w:hAnsi="Garamond" w:cs="Garamond"/>
                <w:b/>
                <w:bCs/>
                <w:sz w:val="24"/>
                <w:szCs w:val="24"/>
              </w:rPr>
            </w:pPr>
          </w:p>
        </w:tc>
        <w:tc>
          <w:tcPr>
            <w:tcW w:w="1793" w:type="dxa"/>
          </w:tcPr>
          <w:p w14:paraId="4D16B37B" w14:textId="77777777" w:rsidR="003F1B27" w:rsidRDefault="003F1B27">
            <w:pPr>
              <w:spacing w:line="240" w:lineRule="auto"/>
              <w:jc w:val="center"/>
              <w:rPr>
                <w:rFonts w:ascii="Garamond" w:eastAsia="Garamond" w:hAnsi="Garamond" w:cs="Garamond"/>
                <w:b/>
                <w:bCs/>
                <w:sz w:val="24"/>
                <w:szCs w:val="24"/>
              </w:rPr>
            </w:pPr>
          </w:p>
        </w:tc>
      </w:tr>
      <w:tr w:rsidR="003F1B27" w14:paraId="6D61A59E" w14:textId="77777777">
        <w:tc>
          <w:tcPr>
            <w:tcW w:w="2090" w:type="dxa"/>
          </w:tcPr>
          <w:p w14:paraId="732436F3" w14:textId="77777777" w:rsidR="003F1B27" w:rsidRDefault="003F1B27">
            <w:pPr>
              <w:spacing w:line="240" w:lineRule="auto"/>
              <w:jc w:val="center"/>
              <w:rPr>
                <w:rFonts w:ascii="Garamond" w:eastAsia="Garamond" w:hAnsi="Garamond" w:cs="Garamond"/>
              </w:rPr>
            </w:pPr>
          </w:p>
        </w:tc>
        <w:tc>
          <w:tcPr>
            <w:tcW w:w="2214" w:type="dxa"/>
          </w:tcPr>
          <w:p w14:paraId="4F5CF200" w14:textId="77777777" w:rsidR="003F1B27" w:rsidRDefault="003F1B27">
            <w:pPr>
              <w:spacing w:line="240" w:lineRule="auto"/>
              <w:jc w:val="center"/>
              <w:rPr>
                <w:rFonts w:ascii="Garamond" w:eastAsia="Garamond" w:hAnsi="Garamond" w:cs="Garamond"/>
              </w:rPr>
            </w:pPr>
          </w:p>
        </w:tc>
        <w:tc>
          <w:tcPr>
            <w:tcW w:w="2337" w:type="dxa"/>
          </w:tcPr>
          <w:p w14:paraId="3BBCCF3B" w14:textId="77777777" w:rsidR="003F1B27" w:rsidRDefault="003F1B27">
            <w:pPr>
              <w:spacing w:line="240" w:lineRule="auto"/>
              <w:jc w:val="center"/>
              <w:rPr>
                <w:rFonts w:ascii="Garamond" w:eastAsia="Garamond" w:hAnsi="Garamond" w:cs="Garamond"/>
              </w:rPr>
            </w:pPr>
          </w:p>
        </w:tc>
        <w:tc>
          <w:tcPr>
            <w:tcW w:w="1793" w:type="dxa"/>
          </w:tcPr>
          <w:p w14:paraId="5566CD1E" w14:textId="77777777" w:rsidR="003F1B27" w:rsidRDefault="003F1B27">
            <w:pPr>
              <w:spacing w:line="240" w:lineRule="auto"/>
              <w:jc w:val="center"/>
              <w:rPr>
                <w:rFonts w:ascii="Garamond" w:eastAsia="Garamond" w:hAnsi="Garamond" w:cs="Garamond"/>
                <w:b/>
                <w:bCs/>
                <w:sz w:val="24"/>
                <w:szCs w:val="24"/>
              </w:rPr>
            </w:pPr>
          </w:p>
        </w:tc>
        <w:tc>
          <w:tcPr>
            <w:tcW w:w="1793" w:type="dxa"/>
          </w:tcPr>
          <w:p w14:paraId="63D7EB10" w14:textId="77777777" w:rsidR="003F1B27" w:rsidRDefault="003F1B27">
            <w:pPr>
              <w:spacing w:line="240" w:lineRule="auto"/>
              <w:jc w:val="center"/>
              <w:rPr>
                <w:rFonts w:ascii="Garamond" w:eastAsia="Garamond" w:hAnsi="Garamond" w:cs="Garamond"/>
                <w:b/>
                <w:bCs/>
                <w:sz w:val="24"/>
                <w:szCs w:val="24"/>
              </w:rPr>
            </w:pPr>
          </w:p>
        </w:tc>
      </w:tr>
      <w:tr w:rsidR="003F1B27" w14:paraId="45BDB012" w14:textId="77777777">
        <w:tc>
          <w:tcPr>
            <w:tcW w:w="2090" w:type="dxa"/>
          </w:tcPr>
          <w:p w14:paraId="561B9250" w14:textId="77777777" w:rsidR="003F1B27" w:rsidRDefault="003F1B27">
            <w:pPr>
              <w:spacing w:line="240" w:lineRule="auto"/>
              <w:jc w:val="center"/>
              <w:rPr>
                <w:rFonts w:ascii="Garamond" w:eastAsia="Garamond" w:hAnsi="Garamond" w:cs="Garamond"/>
              </w:rPr>
            </w:pPr>
          </w:p>
        </w:tc>
        <w:tc>
          <w:tcPr>
            <w:tcW w:w="2214" w:type="dxa"/>
          </w:tcPr>
          <w:p w14:paraId="7AC8E0E6" w14:textId="77777777" w:rsidR="003F1B27" w:rsidRDefault="003F1B27">
            <w:pPr>
              <w:spacing w:line="240" w:lineRule="auto"/>
              <w:jc w:val="center"/>
              <w:rPr>
                <w:rFonts w:ascii="Garamond" w:eastAsia="Garamond" w:hAnsi="Garamond" w:cs="Garamond"/>
              </w:rPr>
            </w:pPr>
          </w:p>
        </w:tc>
        <w:tc>
          <w:tcPr>
            <w:tcW w:w="2337" w:type="dxa"/>
          </w:tcPr>
          <w:p w14:paraId="0768CF98" w14:textId="77777777" w:rsidR="003F1B27" w:rsidRDefault="003F1B27">
            <w:pPr>
              <w:spacing w:line="240" w:lineRule="auto"/>
              <w:jc w:val="center"/>
              <w:rPr>
                <w:rFonts w:ascii="Garamond" w:eastAsia="Garamond" w:hAnsi="Garamond" w:cs="Garamond"/>
              </w:rPr>
            </w:pPr>
          </w:p>
        </w:tc>
        <w:tc>
          <w:tcPr>
            <w:tcW w:w="1793" w:type="dxa"/>
          </w:tcPr>
          <w:p w14:paraId="5AF0AD65" w14:textId="77777777" w:rsidR="003F1B27" w:rsidRDefault="003F1B27">
            <w:pPr>
              <w:spacing w:line="240" w:lineRule="auto"/>
              <w:jc w:val="center"/>
              <w:rPr>
                <w:rFonts w:ascii="Garamond" w:eastAsia="Garamond" w:hAnsi="Garamond" w:cs="Garamond"/>
                <w:b/>
                <w:bCs/>
                <w:sz w:val="24"/>
                <w:szCs w:val="24"/>
              </w:rPr>
            </w:pPr>
          </w:p>
        </w:tc>
        <w:tc>
          <w:tcPr>
            <w:tcW w:w="1793" w:type="dxa"/>
          </w:tcPr>
          <w:p w14:paraId="5E38D7DA" w14:textId="77777777" w:rsidR="003F1B27" w:rsidRDefault="003F1B27">
            <w:pPr>
              <w:spacing w:line="240" w:lineRule="auto"/>
              <w:jc w:val="center"/>
              <w:rPr>
                <w:rFonts w:ascii="Garamond" w:eastAsia="Garamond" w:hAnsi="Garamond" w:cs="Garamond"/>
                <w:b/>
                <w:bCs/>
                <w:sz w:val="24"/>
                <w:szCs w:val="24"/>
              </w:rPr>
            </w:pPr>
          </w:p>
        </w:tc>
      </w:tr>
    </w:tbl>
    <w:p w14:paraId="19186F45" w14:textId="77777777" w:rsidR="003F1B27" w:rsidRDefault="003F1B27">
      <w:pPr>
        <w:spacing w:line="240" w:lineRule="auto"/>
        <w:rPr>
          <w:rFonts w:ascii="Garamond" w:eastAsia="Garamond" w:hAnsi="Garamond" w:cs="Garamond"/>
          <w:b/>
          <w:bCs/>
          <w:color w:val="0070C0"/>
          <w:sz w:val="24"/>
          <w:szCs w:val="24"/>
        </w:rPr>
      </w:pPr>
    </w:p>
    <w:p w14:paraId="509E8C3D" w14:textId="77777777" w:rsidR="00C9703B" w:rsidRDefault="00C9703B">
      <w:pPr>
        <w:spacing w:line="240" w:lineRule="auto"/>
        <w:rPr>
          <w:rFonts w:ascii="Garamond" w:eastAsia="Garamond" w:hAnsi="Garamond" w:cs="Garamond"/>
          <w:b/>
          <w:bCs/>
          <w:color w:val="0070C0"/>
          <w:sz w:val="24"/>
          <w:szCs w:val="24"/>
        </w:rPr>
      </w:pPr>
    </w:p>
    <w:p w14:paraId="032028FA" w14:textId="77777777" w:rsidR="00C9703B" w:rsidRDefault="00C9703B">
      <w:pPr>
        <w:spacing w:line="240" w:lineRule="auto"/>
        <w:rPr>
          <w:rFonts w:ascii="Garamond" w:eastAsia="Garamond" w:hAnsi="Garamond" w:cs="Garamond"/>
          <w:b/>
          <w:bCs/>
          <w:color w:val="0070C0"/>
          <w:sz w:val="24"/>
          <w:szCs w:val="24"/>
        </w:rPr>
      </w:pPr>
    </w:p>
    <w:p w14:paraId="7A998528" w14:textId="77777777" w:rsidR="00C9703B" w:rsidRDefault="00C9703B">
      <w:pPr>
        <w:spacing w:line="240" w:lineRule="auto"/>
        <w:rPr>
          <w:rFonts w:ascii="Garamond" w:eastAsia="Garamond" w:hAnsi="Garamond" w:cs="Garamond"/>
          <w:b/>
          <w:bCs/>
          <w:color w:val="0070C0"/>
          <w:sz w:val="24"/>
          <w:szCs w:val="24"/>
        </w:rPr>
      </w:pPr>
    </w:p>
    <w:tbl>
      <w:tblPr>
        <w:tblStyle w:val="a7"/>
        <w:tblW w:w="1032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60"/>
        <w:gridCol w:w="6960"/>
      </w:tblGrid>
      <w:tr w:rsidR="003F1B27" w14:paraId="6D1E6F2A" w14:textId="77777777">
        <w:tc>
          <w:tcPr>
            <w:tcW w:w="10320" w:type="dxa"/>
            <w:gridSpan w:val="2"/>
            <w:shd w:val="clear" w:color="auto" w:fill="FFF2CC"/>
          </w:tcPr>
          <w:p w14:paraId="59715D8A" w14:textId="77777777" w:rsidR="003F1B27" w:rsidRDefault="00000000">
            <w:pPr>
              <w:spacing w:line="360" w:lineRule="auto"/>
              <w:jc w:val="center"/>
              <w:rPr>
                <w:rFonts w:ascii="Garamond" w:eastAsia="Garamond" w:hAnsi="Garamond" w:cs="Garamond"/>
                <w:b/>
                <w:bCs/>
                <w:sz w:val="24"/>
                <w:szCs w:val="24"/>
              </w:rPr>
            </w:pPr>
            <w:r>
              <w:rPr>
                <w:rFonts w:ascii="Garamond" w:eastAsia="Garamond" w:hAnsi="Garamond" w:cs="Garamond"/>
                <w:b/>
                <w:bCs/>
                <w:sz w:val="24"/>
                <w:szCs w:val="24"/>
              </w:rPr>
              <w:lastRenderedPageBreak/>
              <w:t>METODI E STRUMENTI (</w:t>
            </w:r>
            <w:r>
              <w:rPr>
                <w:rFonts w:ascii="Garamond" w:eastAsia="Garamond" w:hAnsi="Garamond" w:cs="Garamond"/>
                <w:b/>
                <w:bCs/>
                <w:sz w:val="24"/>
                <w:szCs w:val="24"/>
                <w:u w:val="single"/>
              </w:rPr>
              <w:t>barrare le caselle corrispondenti alle scelte effettuate</w:t>
            </w:r>
            <w:r>
              <w:rPr>
                <w:rFonts w:ascii="Garamond" w:eastAsia="Garamond" w:hAnsi="Garamond" w:cs="Garamond"/>
                <w:b/>
                <w:bCs/>
                <w:sz w:val="24"/>
                <w:szCs w:val="24"/>
              </w:rPr>
              <w:t>)</w:t>
            </w:r>
          </w:p>
        </w:tc>
      </w:tr>
      <w:tr w:rsidR="003F1B27" w14:paraId="046D8B59" w14:textId="77777777">
        <w:tc>
          <w:tcPr>
            <w:tcW w:w="3360" w:type="dxa"/>
          </w:tcPr>
          <w:p w14:paraId="439B9E03" w14:textId="474EAD29" w:rsidR="003F1B27" w:rsidRDefault="003F1B27" w:rsidP="00C9703B">
            <w:pPr>
              <w:spacing w:line="240" w:lineRule="auto"/>
              <w:jc w:val="both"/>
              <w:rPr>
                <w:rFonts w:ascii="Verdana" w:eastAsia="Verdana" w:hAnsi="Verdana" w:cs="Verdana"/>
                <w:sz w:val="32"/>
                <w:szCs w:val="32"/>
              </w:rPr>
            </w:pPr>
          </w:p>
          <w:p w14:paraId="4409A764" w14:textId="3CE1F1CA" w:rsidR="003F1B27" w:rsidRPr="00C9703B" w:rsidRDefault="00C9703B">
            <w:pPr>
              <w:numPr>
                <w:ilvl w:val="0"/>
                <w:numId w:val="4"/>
              </w:numPr>
              <w:spacing w:line="240" w:lineRule="auto"/>
              <w:jc w:val="both"/>
              <w:rPr>
                <w:rFonts w:ascii="Verdana" w:eastAsia="Verdana" w:hAnsi="Verdana" w:cs="Verdana"/>
                <w:sz w:val="32"/>
                <w:szCs w:val="32"/>
              </w:rPr>
            </w:pPr>
            <w:r>
              <w:rPr>
                <w:rFonts w:ascii="Garamond" w:eastAsia="Garamond" w:hAnsi="Garamond" w:cs="Garamond"/>
                <w:sz w:val="24"/>
                <w:szCs w:val="24"/>
              </w:rPr>
              <w:t>Lezione interattiva</w:t>
            </w:r>
          </w:p>
          <w:p w14:paraId="2E638606" w14:textId="69C6FFFB" w:rsidR="00C9703B" w:rsidRPr="00C9703B" w:rsidRDefault="00C9703B" w:rsidP="00C9703B">
            <w:pPr>
              <w:numPr>
                <w:ilvl w:val="0"/>
                <w:numId w:val="4"/>
              </w:numPr>
              <w:spacing w:line="240" w:lineRule="auto"/>
              <w:jc w:val="both"/>
              <w:rPr>
                <w:rFonts w:ascii="Verdana" w:eastAsia="Verdana" w:hAnsi="Verdana" w:cs="Verdana"/>
                <w:sz w:val="32"/>
                <w:szCs w:val="32"/>
              </w:rPr>
            </w:pPr>
            <w:r>
              <w:rPr>
                <w:rFonts w:ascii="Garamond" w:eastAsia="Garamond" w:hAnsi="Garamond" w:cs="Garamond"/>
                <w:sz w:val="24"/>
                <w:szCs w:val="24"/>
              </w:rPr>
              <w:t>Lavori di gruppo</w:t>
            </w:r>
          </w:p>
          <w:p w14:paraId="41677A0D" w14:textId="77777777" w:rsidR="003F1B27" w:rsidRDefault="00000000">
            <w:pPr>
              <w:numPr>
                <w:ilvl w:val="0"/>
                <w:numId w:val="4"/>
              </w:numPr>
              <w:spacing w:line="240" w:lineRule="auto"/>
              <w:jc w:val="both"/>
              <w:rPr>
                <w:rFonts w:ascii="Verdana" w:eastAsia="Verdana" w:hAnsi="Verdana" w:cs="Verdana"/>
                <w:i/>
                <w:iCs/>
                <w:sz w:val="32"/>
                <w:szCs w:val="32"/>
              </w:rPr>
            </w:pPr>
            <w:proofErr w:type="spellStart"/>
            <w:r>
              <w:rPr>
                <w:rFonts w:ascii="Garamond" w:eastAsia="Garamond" w:hAnsi="Garamond" w:cs="Garamond"/>
                <w:i/>
                <w:iCs/>
                <w:sz w:val="24"/>
                <w:szCs w:val="24"/>
              </w:rPr>
              <w:t>Problem</w:t>
            </w:r>
            <w:proofErr w:type="spellEnd"/>
            <w:r>
              <w:rPr>
                <w:rFonts w:ascii="Garamond" w:eastAsia="Garamond" w:hAnsi="Garamond" w:cs="Garamond"/>
                <w:i/>
                <w:iCs/>
                <w:sz w:val="24"/>
                <w:szCs w:val="24"/>
              </w:rPr>
              <w:t xml:space="preserve"> </w:t>
            </w:r>
            <w:proofErr w:type="spellStart"/>
            <w:r>
              <w:rPr>
                <w:rFonts w:ascii="Garamond" w:eastAsia="Garamond" w:hAnsi="Garamond" w:cs="Garamond"/>
                <w:i/>
                <w:iCs/>
                <w:sz w:val="24"/>
                <w:szCs w:val="24"/>
              </w:rPr>
              <w:t>posing</w:t>
            </w:r>
            <w:proofErr w:type="spellEnd"/>
          </w:p>
          <w:p w14:paraId="39C20C94" w14:textId="77777777" w:rsidR="003F1B27" w:rsidRDefault="00000000">
            <w:pPr>
              <w:numPr>
                <w:ilvl w:val="0"/>
                <w:numId w:val="4"/>
              </w:numPr>
              <w:spacing w:line="240" w:lineRule="auto"/>
              <w:jc w:val="both"/>
              <w:rPr>
                <w:rFonts w:ascii="Verdana" w:eastAsia="Verdana" w:hAnsi="Verdana" w:cs="Verdana"/>
                <w:i/>
                <w:iCs/>
                <w:sz w:val="32"/>
                <w:szCs w:val="32"/>
              </w:rPr>
            </w:pPr>
            <w:proofErr w:type="spellStart"/>
            <w:r>
              <w:rPr>
                <w:rFonts w:ascii="Garamond" w:eastAsia="Garamond" w:hAnsi="Garamond" w:cs="Garamond"/>
                <w:i/>
                <w:iCs/>
                <w:sz w:val="24"/>
                <w:szCs w:val="24"/>
              </w:rPr>
              <w:t>Problem</w:t>
            </w:r>
            <w:proofErr w:type="spellEnd"/>
            <w:r>
              <w:rPr>
                <w:rFonts w:ascii="Garamond" w:eastAsia="Garamond" w:hAnsi="Garamond" w:cs="Garamond"/>
                <w:i/>
                <w:iCs/>
                <w:sz w:val="24"/>
                <w:szCs w:val="24"/>
              </w:rPr>
              <w:t xml:space="preserve"> solving</w:t>
            </w:r>
          </w:p>
          <w:p w14:paraId="64696B05" w14:textId="77777777" w:rsidR="003F1B27" w:rsidRDefault="00000000">
            <w:pPr>
              <w:numPr>
                <w:ilvl w:val="0"/>
                <w:numId w:val="4"/>
              </w:numPr>
              <w:spacing w:line="240" w:lineRule="auto"/>
              <w:jc w:val="both"/>
              <w:rPr>
                <w:rFonts w:ascii="Verdana" w:eastAsia="Verdana" w:hAnsi="Verdana" w:cs="Verdana"/>
                <w:i/>
                <w:iCs/>
                <w:sz w:val="32"/>
                <w:szCs w:val="32"/>
              </w:rPr>
            </w:pPr>
            <w:r>
              <w:rPr>
                <w:rFonts w:ascii="Garamond" w:eastAsia="Garamond" w:hAnsi="Garamond" w:cs="Garamond"/>
                <w:sz w:val="24"/>
                <w:szCs w:val="24"/>
              </w:rPr>
              <w:t>Insegnamento capovolto</w:t>
            </w:r>
          </w:p>
          <w:p w14:paraId="3B3B962E" w14:textId="77777777" w:rsidR="003F1B27" w:rsidRDefault="00000000">
            <w:pPr>
              <w:numPr>
                <w:ilvl w:val="0"/>
                <w:numId w:val="4"/>
              </w:numPr>
              <w:spacing w:line="240" w:lineRule="auto"/>
              <w:jc w:val="both"/>
              <w:rPr>
                <w:rFonts w:ascii="Verdana" w:eastAsia="Verdana" w:hAnsi="Verdana" w:cs="Verdana"/>
                <w:i/>
                <w:iCs/>
                <w:sz w:val="32"/>
                <w:szCs w:val="32"/>
              </w:rPr>
            </w:pPr>
            <w:r>
              <w:rPr>
                <w:rFonts w:ascii="Garamond" w:eastAsia="Garamond" w:hAnsi="Garamond" w:cs="Garamond"/>
                <w:sz w:val="24"/>
                <w:szCs w:val="24"/>
              </w:rPr>
              <w:t>Dibattiti</w:t>
            </w:r>
          </w:p>
          <w:p w14:paraId="77FD23BF" w14:textId="77777777" w:rsidR="003F1B27" w:rsidRDefault="00000000">
            <w:pPr>
              <w:numPr>
                <w:ilvl w:val="0"/>
                <w:numId w:val="4"/>
              </w:numPr>
              <w:spacing w:line="240" w:lineRule="auto"/>
              <w:jc w:val="both"/>
              <w:rPr>
                <w:rFonts w:ascii="Verdana" w:eastAsia="Verdana" w:hAnsi="Verdana" w:cs="Verdana"/>
                <w:sz w:val="32"/>
                <w:szCs w:val="32"/>
              </w:rPr>
            </w:pPr>
            <w:r>
              <w:rPr>
                <w:rFonts w:ascii="Garamond" w:eastAsia="Garamond" w:hAnsi="Garamond" w:cs="Garamond"/>
                <w:sz w:val="24"/>
                <w:szCs w:val="24"/>
              </w:rPr>
              <w:t>Analisi dei casi</w:t>
            </w:r>
          </w:p>
          <w:p w14:paraId="455149B4" w14:textId="77777777" w:rsidR="003F1B27" w:rsidRDefault="00000000">
            <w:pPr>
              <w:numPr>
                <w:ilvl w:val="0"/>
                <w:numId w:val="4"/>
              </w:numPr>
              <w:spacing w:line="240" w:lineRule="auto"/>
              <w:jc w:val="both"/>
              <w:rPr>
                <w:rFonts w:ascii="Verdana" w:eastAsia="Verdana" w:hAnsi="Verdana" w:cs="Verdana"/>
                <w:sz w:val="32"/>
                <w:szCs w:val="32"/>
              </w:rPr>
            </w:pPr>
            <w:r>
              <w:rPr>
                <w:rFonts w:ascii="Garamond" w:eastAsia="Garamond" w:hAnsi="Garamond" w:cs="Garamond"/>
                <w:sz w:val="24"/>
                <w:szCs w:val="24"/>
              </w:rPr>
              <w:t>Libri di testo e dizionari</w:t>
            </w:r>
          </w:p>
          <w:p w14:paraId="5A8546D8" w14:textId="77777777" w:rsidR="003F1B27" w:rsidRDefault="00000000">
            <w:pPr>
              <w:numPr>
                <w:ilvl w:val="0"/>
                <w:numId w:val="4"/>
              </w:numPr>
              <w:spacing w:line="240" w:lineRule="auto"/>
              <w:jc w:val="both"/>
              <w:rPr>
                <w:rFonts w:ascii="Verdana" w:eastAsia="Verdana" w:hAnsi="Verdana" w:cs="Verdana"/>
                <w:sz w:val="32"/>
                <w:szCs w:val="32"/>
              </w:rPr>
            </w:pPr>
            <w:r>
              <w:rPr>
                <w:rFonts w:ascii="Garamond" w:eastAsia="Garamond" w:hAnsi="Garamond" w:cs="Garamond"/>
                <w:sz w:val="24"/>
                <w:szCs w:val="24"/>
              </w:rPr>
              <w:t>Riviste specializzate</w:t>
            </w:r>
          </w:p>
          <w:p w14:paraId="45FBBF1C" w14:textId="77777777" w:rsidR="003F1B27" w:rsidRDefault="00000000">
            <w:pPr>
              <w:numPr>
                <w:ilvl w:val="0"/>
                <w:numId w:val="4"/>
              </w:numPr>
              <w:spacing w:line="240" w:lineRule="auto"/>
              <w:jc w:val="both"/>
              <w:rPr>
                <w:rFonts w:ascii="Verdana" w:eastAsia="Verdana" w:hAnsi="Verdana" w:cs="Verdana"/>
                <w:sz w:val="32"/>
                <w:szCs w:val="32"/>
              </w:rPr>
            </w:pPr>
            <w:r>
              <w:rPr>
                <w:rFonts w:ascii="Garamond" w:eastAsia="Garamond" w:hAnsi="Garamond" w:cs="Garamond"/>
                <w:sz w:val="24"/>
                <w:szCs w:val="24"/>
              </w:rPr>
              <w:t>Appunti e dispense</w:t>
            </w:r>
          </w:p>
          <w:p w14:paraId="65DF6B90" w14:textId="77777777" w:rsidR="003F1B27" w:rsidRDefault="00000000">
            <w:pPr>
              <w:numPr>
                <w:ilvl w:val="0"/>
                <w:numId w:val="4"/>
              </w:numPr>
              <w:spacing w:line="240" w:lineRule="auto"/>
              <w:jc w:val="both"/>
              <w:rPr>
                <w:rFonts w:ascii="Verdana" w:eastAsia="Verdana" w:hAnsi="Verdana" w:cs="Verdana"/>
                <w:sz w:val="32"/>
                <w:szCs w:val="32"/>
              </w:rPr>
            </w:pPr>
            <w:r>
              <w:rPr>
                <w:rFonts w:ascii="Garamond" w:eastAsia="Garamond" w:hAnsi="Garamond" w:cs="Garamond"/>
                <w:sz w:val="24"/>
                <w:szCs w:val="24"/>
              </w:rPr>
              <w:t>PC e Internet</w:t>
            </w:r>
          </w:p>
          <w:p w14:paraId="472E5DB6" w14:textId="77777777" w:rsidR="003F1B27" w:rsidRDefault="00000000">
            <w:pPr>
              <w:numPr>
                <w:ilvl w:val="0"/>
                <w:numId w:val="4"/>
              </w:numPr>
              <w:spacing w:line="240" w:lineRule="auto"/>
              <w:jc w:val="both"/>
              <w:rPr>
                <w:rFonts w:ascii="Verdana" w:eastAsia="Verdana" w:hAnsi="Verdana" w:cs="Verdana"/>
                <w:sz w:val="32"/>
                <w:szCs w:val="32"/>
              </w:rPr>
            </w:pPr>
            <w:proofErr w:type="spellStart"/>
            <w:r>
              <w:rPr>
                <w:rFonts w:ascii="Garamond" w:eastAsia="Garamond" w:hAnsi="Garamond" w:cs="Garamond"/>
                <w:sz w:val="24"/>
                <w:szCs w:val="24"/>
              </w:rPr>
              <w:t>Smartboard</w:t>
            </w:r>
            <w:proofErr w:type="spellEnd"/>
            <w:r>
              <w:rPr>
                <w:rFonts w:ascii="Garamond" w:eastAsia="Garamond" w:hAnsi="Garamond" w:cs="Garamond"/>
                <w:sz w:val="24"/>
                <w:szCs w:val="24"/>
              </w:rPr>
              <w:t>/LIM/Videoproiettore</w:t>
            </w:r>
          </w:p>
          <w:p w14:paraId="58CDE642" w14:textId="77777777" w:rsidR="003F1B27" w:rsidRDefault="003F1B27">
            <w:pPr>
              <w:spacing w:line="240" w:lineRule="auto"/>
              <w:jc w:val="center"/>
              <w:rPr>
                <w:rFonts w:ascii="Garamond" w:eastAsia="Garamond" w:hAnsi="Garamond" w:cs="Garamond"/>
                <w:b/>
                <w:bCs/>
                <w:sz w:val="24"/>
                <w:szCs w:val="24"/>
              </w:rPr>
            </w:pPr>
          </w:p>
        </w:tc>
        <w:tc>
          <w:tcPr>
            <w:tcW w:w="6960" w:type="dxa"/>
          </w:tcPr>
          <w:p w14:paraId="6E075554" w14:textId="77777777" w:rsidR="003F1B27" w:rsidRDefault="00000000">
            <w:pPr>
              <w:numPr>
                <w:ilvl w:val="0"/>
                <w:numId w:val="4"/>
              </w:numPr>
              <w:spacing w:line="240" w:lineRule="auto"/>
              <w:jc w:val="center"/>
              <w:rPr>
                <w:rFonts w:ascii="Verdana" w:eastAsia="Verdana" w:hAnsi="Verdana" w:cs="Verdana"/>
                <w:sz w:val="32"/>
                <w:szCs w:val="32"/>
              </w:rPr>
            </w:pPr>
            <w:r>
              <w:rPr>
                <w:rFonts w:ascii="Garamond" w:eastAsia="Garamond" w:hAnsi="Garamond" w:cs="Garamond"/>
                <w:sz w:val="24"/>
                <w:szCs w:val="24"/>
              </w:rPr>
              <w:t>Altro (specificare)</w:t>
            </w:r>
          </w:p>
          <w:p w14:paraId="2A61722D" w14:textId="77777777" w:rsidR="003F1B27" w:rsidRDefault="00000000">
            <w:pPr>
              <w:spacing w:line="240" w:lineRule="auto"/>
              <w:ind w:left="360"/>
              <w:jc w:val="both"/>
              <w:rPr>
                <w:rFonts w:ascii="Garamond" w:eastAsia="Garamond" w:hAnsi="Garamond" w:cs="Garamond"/>
                <w:sz w:val="24"/>
                <w:szCs w:val="24"/>
              </w:rPr>
            </w:pPr>
            <w:r>
              <w:rPr>
                <w:rFonts w:ascii="Garamond" w:eastAsia="Garamond" w:hAnsi="Garamond" w:cs="Garamond"/>
                <w:sz w:val="24"/>
                <w:szCs w:val="24"/>
              </w:rPr>
              <w:t xml:space="preserve"> …………………………………………………………………………………………………………………………………………</w:t>
            </w:r>
          </w:p>
          <w:p w14:paraId="7765E928" w14:textId="77777777" w:rsidR="003F1B27" w:rsidRDefault="003F1B27">
            <w:pPr>
              <w:spacing w:line="240" w:lineRule="auto"/>
              <w:ind w:left="360"/>
              <w:jc w:val="both"/>
              <w:rPr>
                <w:rFonts w:ascii="Garamond" w:eastAsia="Garamond" w:hAnsi="Garamond" w:cs="Garamond"/>
                <w:sz w:val="24"/>
                <w:szCs w:val="24"/>
              </w:rPr>
            </w:pPr>
          </w:p>
          <w:p w14:paraId="1BAEA84F" w14:textId="77777777" w:rsidR="003F1B27" w:rsidRDefault="00000000">
            <w:pPr>
              <w:numPr>
                <w:ilvl w:val="0"/>
                <w:numId w:val="1"/>
              </w:numPr>
              <w:spacing w:line="240" w:lineRule="auto"/>
              <w:jc w:val="both"/>
              <w:rPr>
                <w:rFonts w:ascii="Verdana" w:eastAsia="Verdana" w:hAnsi="Verdana" w:cs="Verdana"/>
                <w:sz w:val="32"/>
                <w:szCs w:val="32"/>
              </w:rPr>
            </w:pPr>
            <w:r>
              <w:rPr>
                <w:rFonts w:ascii="Garamond" w:eastAsia="Garamond" w:hAnsi="Garamond" w:cs="Garamond"/>
                <w:i/>
                <w:iCs/>
                <w:sz w:val="24"/>
                <w:szCs w:val="24"/>
              </w:rPr>
              <w:t>Deroga ai fini didattici alla Nota MPI n. 3392 del 16.06.2025</w:t>
            </w:r>
            <w:r>
              <w:rPr>
                <w:rFonts w:ascii="Garamond" w:eastAsia="Garamond" w:hAnsi="Garamond" w:cs="Garamond"/>
                <w:sz w:val="24"/>
                <w:szCs w:val="24"/>
              </w:rPr>
              <w:t xml:space="preserve">. </w:t>
            </w:r>
          </w:p>
          <w:p w14:paraId="167B8D15" w14:textId="77777777" w:rsidR="003F1B27" w:rsidRDefault="00000000">
            <w:pPr>
              <w:spacing w:line="240" w:lineRule="auto"/>
              <w:ind w:left="360"/>
              <w:jc w:val="both"/>
              <w:rPr>
                <w:rFonts w:ascii="Garamond" w:eastAsia="Garamond" w:hAnsi="Garamond" w:cs="Garamond"/>
                <w:sz w:val="24"/>
                <w:szCs w:val="24"/>
              </w:rPr>
            </w:pPr>
            <w:r>
              <w:rPr>
                <w:rFonts w:ascii="Garamond" w:eastAsia="Garamond" w:hAnsi="Garamond" w:cs="Garamond"/>
                <w:sz w:val="24"/>
                <w:szCs w:val="24"/>
              </w:rPr>
              <w:t>Per il raggiungimento di obiettivi trasversali e/o finalità didattiche specifiche si prevede l’utilizzo di strumenti tecnologici personali in deroga alla nota MPI nelle seguenti discipline e condizioni:</w:t>
            </w:r>
            <w:r>
              <w:rPr>
                <w:rFonts w:ascii="Garamond" w:eastAsia="Garamond" w:hAnsi="Garamond" w:cs="Garamond"/>
                <w:sz w:val="24"/>
                <w:szCs w:val="24"/>
                <w:vertAlign w:val="superscript"/>
              </w:rPr>
              <w:footnoteReference w:id="2"/>
            </w:r>
          </w:p>
          <w:p w14:paraId="1CE022D1" w14:textId="77777777" w:rsidR="003F1B27" w:rsidRDefault="00000000">
            <w:pPr>
              <w:spacing w:line="240" w:lineRule="auto"/>
              <w:ind w:left="360"/>
              <w:jc w:val="both"/>
              <w:rPr>
                <w:rFonts w:ascii="Garamond" w:eastAsia="Garamond" w:hAnsi="Garamond" w:cs="Garamond"/>
                <w:sz w:val="24"/>
                <w:szCs w:val="24"/>
              </w:rPr>
            </w:pPr>
            <w:r>
              <w:rPr>
                <w:rFonts w:ascii="Garamond" w:eastAsia="Garamond" w:hAnsi="Garamond" w:cs="Garamond"/>
                <w:sz w:val="24"/>
                <w:szCs w:val="24"/>
              </w:rPr>
              <w:t xml:space="preserve"> </w:t>
            </w:r>
          </w:p>
          <w:p w14:paraId="5DA46AA4" w14:textId="77777777" w:rsidR="003F1B27" w:rsidRDefault="00000000">
            <w:pPr>
              <w:spacing w:line="240" w:lineRule="auto"/>
              <w:jc w:val="both"/>
              <w:rPr>
                <w:rFonts w:ascii="Garamond" w:eastAsia="Garamond" w:hAnsi="Garamond" w:cs="Garamond"/>
                <w:sz w:val="24"/>
                <w:szCs w:val="24"/>
              </w:rPr>
            </w:pPr>
            <w:r>
              <w:rPr>
                <w:rFonts w:ascii="Garamond" w:eastAsia="Garamond" w:hAnsi="Garamond" w:cs="Garamond"/>
                <w:sz w:val="24"/>
                <w:szCs w:val="24"/>
              </w:rPr>
              <w:t xml:space="preserve">ES: Italiano/Educazione Civica: deroga ritenuta necessaria per le attività in modalità </w:t>
            </w:r>
            <w:proofErr w:type="spellStart"/>
            <w:r>
              <w:rPr>
                <w:rFonts w:ascii="Garamond" w:eastAsia="Garamond" w:hAnsi="Garamond" w:cs="Garamond"/>
                <w:sz w:val="24"/>
                <w:szCs w:val="24"/>
              </w:rPr>
              <w:t>flipped</w:t>
            </w:r>
            <w:proofErr w:type="spellEnd"/>
            <w:r>
              <w:rPr>
                <w:rFonts w:ascii="Garamond" w:eastAsia="Garamond" w:hAnsi="Garamond" w:cs="Garamond"/>
                <w:sz w:val="24"/>
                <w:szCs w:val="24"/>
              </w:rPr>
              <w:t xml:space="preserve"> classroom, sia per la consultazione di documenti/sitografia caricati su workspace che per l’assemblamento di lavori di gruppo sotto la supervisione del Docente. In offline è inoltre necessaria la deroga per fruire del libro digitale.</w:t>
            </w:r>
          </w:p>
          <w:p w14:paraId="079BF0B2" w14:textId="77777777" w:rsidR="003F1B27" w:rsidRDefault="00000000">
            <w:pPr>
              <w:spacing w:line="240" w:lineRule="auto"/>
              <w:jc w:val="both"/>
              <w:rPr>
                <w:rFonts w:ascii="Garamond" w:eastAsia="Garamond" w:hAnsi="Garamond" w:cs="Garamond"/>
                <w:b/>
                <w:bCs/>
                <w:sz w:val="24"/>
                <w:szCs w:val="24"/>
              </w:rPr>
            </w:pPr>
            <w:r>
              <w:rPr>
                <w:rFonts w:ascii="Garamond" w:eastAsia="Garamond" w:hAnsi="Garamond" w:cs="Garamond"/>
                <w:sz w:val="24"/>
                <w:szCs w:val="24"/>
              </w:rPr>
              <w:t xml:space="preserve">Il pc/tablet forniti dalla Scuola, e/o dispositivo </w:t>
            </w:r>
            <w:proofErr w:type="gramStart"/>
            <w:r>
              <w:rPr>
                <w:rFonts w:ascii="Garamond" w:eastAsia="Garamond" w:hAnsi="Garamond" w:cs="Garamond"/>
                <w:sz w:val="24"/>
                <w:szCs w:val="24"/>
              </w:rPr>
              <w:t>personale  connesso</w:t>
            </w:r>
            <w:proofErr w:type="gramEnd"/>
            <w:r>
              <w:rPr>
                <w:rFonts w:ascii="Garamond" w:eastAsia="Garamond" w:hAnsi="Garamond" w:cs="Garamond"/>
                <w:sz w:val="24"/>
                <w:szCs w:val="24"/>
              </w:rPr>
              <w:t xml:space="preserve"> ad internet, sotto la supervisione del Docente sarà consentito solo durante le attività programmate e riconsegnato al termine delle stesse.</w:t>
            </w:r>
          </w:p>
        </w:tc>
      </w:tr>
    </w:tbl>
    <w:p w14:paraId="79878F06" w14:textId="77777777" w:rsidR="003F1B27" w:rsidRDefault="003F1B27">
      <w:pPr>
        <w:spacing w:line="240" w:lineRule="auto"/>
        <w:jc w:val="center"/>
        <w:rPr>
          <w:rFonts w:ascii="Garamond" w:eastAsia="Garamond" w:hAnsi="Garamond" w:cs="Garamond"/>
          <w:color w:val="EE0000"/>
          <w:sz w:val="24"/>
          <w:szCs w:val="24"/>
        </w:rPr>
      </w:pPr>
    </w:p>
    <w:tbl>
      <w:tblPr>
        <w:tblStyle w:val="a8"/>
        <w:tblW w:w="1032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20"/>
      </w:tblGrid>
      <w:tr w:rsidR="003F1B27" w14:paraId="2F851F67" w14:textId="77777777">
        <w:tc>
          <w:tcPr>
            <w:tcW w:w="10320" w:type="dxa"/>
            <w:shd w:val="clear" w:color="auto" w:fill="FFF2CC"/>
          </w:tcPr>
          <w:p w14:paraId="6086D423" w14:textId="77777777" w:rsidR="003F1B27" w:rsidRDefault="00000000">
            <w:pPr>
              <w:spacing w:line="360" w:lineRule="auto"/>
              <w:jc w:val="center"/>
              <w:rPr>
                <w:rFonts w:ascii="Garamond" w:eastAsia="Garamond" w:hAnsi="Garamond" w:cs="Garamond"/>
                <w:b/>
                <w:bCs/>
                <w:sz w:val="24"/>
                <w:szCs w:val="24"/>
              </w:rPr>
            </w:pPr>
            <w:r>
              <w:rPr>
                <w:rFonts w:ascii="Garamond" w:eastAsia="Garamond" w:hAnsi="Garamond" w:cs="Garamond"/>
                <w:b/>
                <w:bCs/>
                <w:sz w:val="24"/>
                <w:szCs w:val="24"/>
              </w:rPr>
              <w:t>CARICO DI LAVORO E VALUTAZIONE</w:t>
            </w:r>
          </w:p>
        </w:tc>
      </w:tr>
      <w:tr w:rsidR="003F1B27" w14:paraId="1F1DB8A7" w14:textId="77777777">
        <w:tc>
          <w:tcPr>
            <w:tcW w:w="10320" w:type="dxa"/>
          </w:tcPr>
          <w:p w14:paraId="21128058" w14:textId="77777777" w:rsidR="003F1B27" w:rsidRDefault="00000000">
            <w:pPr>
              <w:spacing w:line="240" w:lineRule="auto"/>
              <w:jc w:val="both"/>
              <w:rPr>
                <w:rFonts w:ascii="Garamond" w:eastAsia="Garamond" w:hAnsi="Garamond" w:cs="Garamond"/>
                <w:sz w:val="24"/>
                <w:szCs w:val="24"/>
              </w:rPr>
            </w:pPr>
            <w:r>
              <w:rPr>
                <w:rFonts w:ascii="Garamond" w:eastAsia="Garamond" w:hAnsi="Garamond" w:cs="Garamond"/>
                <w:sz w:val="24"/>
                <w:szCs w:val="24"/>
              </w:rPr>
              <w:t xml:space="preserve">Con riferimento alla Nota prot. n. 2443 del 28 aprile 2025, il Consiglio di classe si propone di: segnare costantemente i compiti nel registro di classe e definire le consegne con congruo anticipo; evitare, per quanto possibile, lo svolgimento di due prove scritte nella stessa giornata. La valutazione verrà comunicata in tempo utile per il recupero ed annotata tempestivamente sul RE. </w:t>
            </w:r>
          </w:p>
          <w:p w14:paraId="5DD28636" w14:textId="77777777" w:rsidR="003F1B27" w:rsidRDefault="003F1B27">
            <w:pPr>
              <w:spacing w:line="240" w:lineRule="auto"/>
              <w:jc w:val="both"/>
              <w:rPr>
                <w:rFonts w:ascii="Garamond" w:eastAsia="Garamond" w:hAnsi="Garamond" w:cs="Garamond"/>
                <w:sz w:val="24"/>
                <w:szCs w:val="24"/>
              </w:rPr>
            </w:pPr>
          </w:p>
          <w:p w14:paraId="7073A213" w14:textId="77777777" w:rsidR="003F1B27" w:rsidRDefault="00000000">
            <w:pPr>
              <w:spacing w:line="240" w:lineRule="auto"/>
              <w:jc w:val="both"/>
              <w:rPr>
                <w:rFonts w:ascii="Garamond" w:eastAsia="Garamond" w:hAnsi="Garamond" w:cs="Garamond"/>
                <w:b/>
                <w:bCs/>
                <w:sz w:val="24"/>
                <w:szCs w:val="24"/>
              </w:rPr>
            </w:pPr>
            <w:r>
              <w:rPr>
                <w:rFonts w:ascii="Garamond" w:eastAsia="Garamond" w:hAnsi="Garamond" w:cs="Garamond"/>
                <w:sz w:val="24"/>
                <w:szCs w:val="24"/>
              </w:rPr>
              <w:t xml:space="preserve">Per i </w:t>
            </w:r>
            <w:r>
              <w:rPr>
                <w:rFonts w:ascii="Garamond" w:eastAsia="Garamond" w:hAnsi="Garamond" w:cs="Garamond"/>
                <w:b/>
                <w:bCs/>
                <w:sz w:val="24"/>
                <w:szCs w:val="24"/>
              </w:rPr>
              <w:t xml:space="preserve">criteri di valutazione </w:t>
            </w:r>
            <w:r>
              <w:rPr>
                <w:rFonts w:ascii="Garamond" w:eastAsia="Garamond" w:hAnsi="Garamond" w:cs="Garamond"/>
                <w:sz w:val="24"/>
                <w:szCs w:val="24"/>
              </w:rPr>
              <w:t>si</w:t>
            </w:r>
            <w:r>
              <w:rPr>
                <w:rFonts w:ascii="Garamond" w:eastAsia="Garamond" w:hAnsi="Garamond" w:cs="Garamond"/>
                <w:b/>
                <w:bCs/>
                <w:sz w:val="24"/>
                <w:szCs w:val="24"/>
              </w:rPr>
              <w:t xml:space="preserve"> </w:t>
            </w:r>
            <w:r>
              <w:rPr>
                <w:rFonts w:ascii="Garamond" w:eastAsia="Garamond" w:hAnsi="Garamond" w:cs="Garamond"/>
                <w:sz w:val="24"/>
                <w:szCs w:val="24"/>
              </w:rPr>
              <w:t>fa riferimento alle griglie riportate nel PTOF per il corrente anno scolastico.  Il Consiglio di classe terrà conto del raggiungimento delle competenze minime disciplinari, dei risultati dell’apprendimento ottenuti attraverso le verifiche sommative, dell’impegno manifestato dall’alunno, anche durante le attività di recupero, della partecipazione al dialogo educativo, dei progressi nell’apprendimento rispetto ai livelli di partenza.</w:t>
            </w:r>
          </w:p>
        </w:tc>
      </w:tr>
    </w:tbl>
    <w:p w14:paraId="52419AFC" w14:textId="77777777" w:rsidR="003F1B27" w:rsidRDefault="003F1B27">
      <w:pPr>
        <w:spacing w:line="240" w:lineRule="auto"/>
        <w:rPr>
          <w:rFonts w:ascii="Garamond" w:eastAsia="Garamond" w:hAnsi="Garamond" w:cs="Garamond"/>
          <w:color w:val="EE0000"/>
          <w:sz w:val="24"/>
          <w:szCs w:val="24"/>
        </w:rPr>
      </w:pPr>
    </w:p>
    <w:tbl>
      <w:tblPr>
        <w:tblStyle w:val="a9"/>
        <w:tblW w:w="10185" w:type="dxa"/>
        <w:tblInd w:w="-2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20"/>
        <w:gridCol w:w="8265"/>
      </w:tblGrid>
      <w:tr w:rsidR="003F1B27" w14:paraId="6B456C05" w14:textId="77777777">
        <w:trPr>
          <w:trHeight w:val="440"/>
        </w:trPr>
        <w:tc>
          <w:tcPr>
            <w:tcW w:w="10185" w:type="dxa"/>
            <w:gridSpan w:val="2"/>
            <w:shd w:val="clear" w:color="auto" w:fill="FFF2CC"/>
            <w:tcMar>
              <w:top w:w="100" w:type="dxa"/>
              <w:left w:w="100" w:type="dxa"/>
              <w:bottom w:w="100" w:type="dxa"/>
              <w:right w:w="100" w:type="dxa"/>
            </w:tcMar>
          </w:tcPr>
          <w:p w14:paraId="39E397DA" w14:textId="77777777" w:rsidR="003F1B27" w:rsidRDefault="00000000">
            <w:pPr>
              <w:spacing w:line="240" w:lineRule="auto"/>
              <w:ind w:right="-3386"/>
              <w:rPr>
                <w:rFonts w:ascii="Garamond" w:eastAsia="Garamond" w:hAnsi="Garamond" w:cs="Garamond"/>
                <w:color w:val="EE0000"/>
                <w:sz w:val="24"/>
                <w:szCs w:val="24"/>
              </w:rPr>
            </w:pPr>
            <w:r>
              <w:rPr>
                <w:rFonts w:ascii="Garamond" w:eastAsia="Garamond" w:hAnsi="Garamond" w:cs="Garamond"/>
                <w:b/>
                <w:bCs/>
                <w:sz w:val="24"/>
                <w:szCs w:val="24"/>
              </w:rPr>
              <w:t>ULTERIORI PROGETTI EXTRACURRICULARI (per la classe)</w:t>
            </w:r>
          </w:p>
        </w:tc>
      </w:tr>
      <w:tr w:rsidR="003F1B27" w14:paraId="0E878094" w14:textId="77777777">
        <w:tc>
          <w:tcPr>
            <w:tcW w:w="1920" w:type="dxa"/>
            <w:tcMar>
              <w:top w:w="100" w:type="dxa"/>
              <w:left w:w="100" w:type="dxa"/>
              <w:bottom w:w="100" w:type="dxa"/>
              <w:right w:w="100" w:type="dxa"/>
            </w:tcMar>
          </w:tcPr>
          <w:p w14:paraId="614DF63F" w14:textId="77777777" w:rsidR="003F1B27" w:rsidRDefault="00000000">
            <w:pPr>
              <w:widowControl w:val="0"/>
              <w:numPr>
                <w:ilvl w:val="0"/>
                <w:numId w:val="10"/>
              </w:numPr>
              <w:pBdr>
                <w:top w:val="nil"/>
                <w:left w:val="nil"/>
                <w:bottom w:val="nil"/>
                <w:right w:val="nil"/>
                <w:between w:val="nil"/>
              </w:pBdr>
              <w:spacing w:line="240" w:lineRule="auto"/>
              <w:rPr>
                <w:rFonts w:ascii="Garamond" w:eastAsia="Garamond" w:hAnsi="Garamond" w:cs="Garamond"/>
                <w:sz w:val="24"/>
                <w:szCs w:val="24"/>
              </w:rPr>
            </w:pPr>
            <w:r>
              <w:rPr>
                <w:rFonts w:ascii="Garamond" w:eastAsia="Garamond" w:hAnsi="Garamond" w:cs="Garamond"/>
                <w:sz w:val="24"/>
                <w:szCs w:val="24"/>
              </w:rPr>
              <w:t>Titolo:</w:t>
            </w:r>
          </w:p>
          <w:p w14:paraId="06ECC79A" w14:textId="77777777" w:rsidR="003F1B27" w:rsidRDefault="003F1B27">
            <w:pPr>
              <w:widowControl w:val="0"/>
              <w:pBdr>
                <w:top w:val="nil"/>
                <w:left w:val="nil"/>
                <w:bottom w:val="nil"/>
                <w:right w:val="nil"/>
                <w:between w:val="nil"/>
              </w:pBdr>
              <w:spacing w:line="240" w:lineRule="auto"/>
              <w:rPr>
                <w:rFonts w:ascii="Garamond" w:eastAsia="Garamond" w:hAnsi="Garamond" w:cs="Garamond"/>
                <w:sz w:val="24"/>
                <w:szCs w:val="24"/>
              </w:rPr>
            </w:pPr>
          </w:p>
          <w:p w14:paraId="44B203F6" w14:textId="77777777" w:rsidR="003F1B27" w:rsidRDefault="003F1B27">
            <w:pPr>
              <w:spacing w:line="240" w:lineRule="auto"/>
              <w:jc w:val="center"/>
              <w:rPr>
                <w:rFonts w:ascii="Garamond" w:eastAsia="Garamond" w:hAnsi="Garamond" w:cs="Garamond"/>
                <w:sz w:val="24"/>
                <w:szCs w:val="24"/>
              </w:rPr>
            </w:pPr>
          </w:p>
        </w:tc>
        <w:tc>
          <w:tcPr>
            <w:tcW w:w="8265" w:type="dxa"/>
            <w:tcMar>
              <w:top w:w="100" w:type="dxa"/>
              <w:left w:w="100" w:type="dxa"/>
              <w:bottom w:w="100" w:type="dxa"/>
              <w:right w:w="100" w:type="dxa"/>
            </w:tcMar>
          </w:tcPr>
          <w:p w14:paraId="7C4EC3DD" w14:textId="77777777" w:rsidR="003F1B27" w:rsidRDefault="00000000">
            <w:pPr>
              <w:spacing w:line="240" w:lineRule="auto"/>
              <w:rPr>
                <w:rFonts w:ascii="Garamond" w:eastAsia="Garamond" w:hAnsi="Garamond" w:cs="Garamond"/>
                <w:sz w:val="24"/>
                <w:szCs w:val="24"/>
              </w:rPr>
            </w:pPr>
            <w:r>
              <w:rPr>
                <w:rFonts w:ascii="Garamond" w:eastAsia="Garamond" w:hAnsi="Garamond" w:cs="Garamond"/>
                <w:sz w:val="24"/>
                <w:szCs w:val="24"/>
              </w:rPr>
              <w:t>Docente/i o disciplina/e di riferimento/Ente o Esperti esterni/Periodo di svolgimento/Breve presentazione:</w:t>
            </w:r>
          </w:p>
          <w:p w14:paraId="74BCEAC5" w14:textId="77777777" w:rsidR="003F1B27" w:rsidRDefault="003F1B27">
            <w:pPr>
              <w:spacing w:line="240" w:lineRule="auto"/>
              <w:rPr>
                <w:rFonts w:ascii="Garamond" w:eastAsia="Garamond" w:hAnsi="Garamond" w:cs="Garamond"/>
                <w:sz w:val="24"/>
                <w:szCs w:val="24"/>
              </w:rPr>
            </w:pPr>
          </w:p>
        </w:tc>
      </w:tr>
      <w:tr w:rsidR="003F1B27" w14:paraId="33586577" w14:textId="77777777">
        <w:tc>
          <w:tcPr>
            <w:tcW w:w="1920" w:type="dxa"/>
            <w:tcMar>
              <w:top w:w="100" w:type="dxa"/>
              <w:left w:w="100" w:type="dxa"/>
              <w:bottom w:w="100" w:type="dxa"/>
              <w:right w:w="100" w:type="dxa"/>
            </w:tcMar>
          </w:tcPr>
          <w:p w14:paraId="7F5C6EBA" w14:textId="77777777" w:rsidR="003F1B27" w:rsidRDefault="00000000">
            <w:pPr>
              <w:widowControl w:val="0"/>
              <w:numPr>
                <w:ilvl w:val="0"/>
                <w:numId w:val="10"/>
              </w:numPr>
              <w:spacing w:line="240" w:lineRule="auto"/>
              <w:rPr>
                <w:rFonts w:ascii="Garamond" w:eastAsia="Garamond" w:hAnsi="Garamond" w:cs="Garamond"/>
                <w:sz w:val="24"/>
                <w:szCs w:val="24"/>
              </w:rPr>
            </w:pPr>
            <w:r>
              <w:rPr>
                <w:rFonts w:ascii="Garamond" w:eastAsia="Garamond" w:hAnsi="Garamond" w:cs="Garamond"/>
                <w:sz w:val="24"/>
                <w:szCs w:val="24"/>
              </w:rPr>
              <w:t>Titolo:</w:t>
            </w:r>
          </w:p>
          <w:p w14:paraId="1810C1EB" w14:textId="77777777" w:rsidR="003F1B27" w:rsidRDefault="003F1B27">
            <w:pPr>
              <w:widowControl w:val="0"/>
              <w:spacing w:line="240" w:lineRule="auto"/>
              <w:rPr>
                <w:rFonts w:ascii="Garamond" w:eastAsia="Garamond" w:hAnsi="Garamond" w:cs="Garamond"/>
                <w:sz w:val="24"/>
                <w:szCs w:val="24"/>
              </w:rPr>
            </w:pPr>
          </w:p>
          <w:p w14:paraId="55EC2106" w14:textId="77777777" w:rsidR="003F1B27" w:rsidRDefault="003F1B27">
            <w:pPr>
              <w:spacing w:line="240" w:lineRule="auto"/>
              <w:jc w:val="center"/>
              <w:rPr>
                <w:rFonts w:ascii="Garamond" w:eastAsia="Garamond" w:hAnsi="Garamond" w:cs="Garamond"/>
                <w:sz w:val="24"/>
                <w:szCs w:val="24"/>
              </w:rPr>
            </w:pPr>
          </w:p>
        </w:tc>
        <w:tc>
          <w:tcPr>
            <w:tcW w:w="8265" w:type="dxa"/>
            <w:tcMar>
              <w:top w:w="100" w:type="dxa"/>
              <w:left w:w="100" w:type="dxa"/>
              <w:bottom w:w="100" w:type="dxa"/>
              <w:right w:w="100" w:type="dxa"/>
            </w:tcMar>
          </w:tcPr>
          <w:p w14:paraId="5EBBB60D" w14:textId="77777777" w:rsidR="003F1B27" w:rsidRDefault="00000000">
            <w:pPr>
              <w:spacing w:line="240" w:lineRule="auto"/>
              <w:rPr>
                <w:rFonts w:ascii="Garamond" w:eastAsia="Garamond" w:hAnsi="Garamond" w:cs="Garamond"/>
                <w:sz w:val="24"/>
                <w:szCs w:val="24"/>
              </w:rPr>
            </w:pPr>
            <w:r>
              <w:rPr>
                <w:rFonts w:ascii="Garamond" w:eastAsia="Garamond" w:hAnsi="Garamond" w:cs="Garamond"/>
                <w:sz w:val="24"/>
                <w:szCs w:val="24"/>
              </w:rPr>
              <w:t>Docente/i o disciplina/e di riferimento/Ente o Esperti esterni/Periodo di svolgimento/Breve presentazione:</w:t>
            </w:r>
          </w:p>
          <w:p w14:paraId="6243E684" w14:textId="77777777" w:rsidR="003F1B27" w:rsidRDefault="003F1B27">
            <w:pPr>
              <w:spacing w:line="240" w:lineRule="auto"/>
              <w:rPr>
                <w:rFonts w:ascii="Garamond" w:eastAsia="Garamond" w:hAnsi="Garamond" w:cs="Garamond"/>
                <w:sz w:val="24"/>
                <w:szCs w:val="24"/>
              </w:rPr>
            </w:pPr>
          </w:p>
          <w:p w14:paraId="2FE9B1D8" w14:textId="77777777" w:rsidR="003F1B27" w:rsidRDefault="003F1B27">
            <w:pPr>
              <w:spacing w:line="240" w:lineRule="auto"/>
              <w:rPr>
                <w:rFonts w:ascii="Garamond" w:eastAsia="Garamond" w:hAnsi="Garamond" w:cs="Garamond"/>
                <w:sz w:val="24"/>
                <w:szCs w:val="24"/>
              </w:rPr>
            </w:pPr>
          </w:p>
        </w:tc>
      </w:tr>
      <w:tr w:rsidR="003F1B27" w14:paraId="197967F8" w14:textId="77777777">
        <w:tc>
          <w:tcPr>
            <w:tcW w:w="1920" w:type="dxa"/>
            <w:tcMar>
              <w:top w:w="100" w:type="dxa"/>
              <w:left w:w="100" w:type="dxa"/>
              <w:bottom w:w="100" w:type="dxa"/>
              <w:right w:w="100" w:type="dxa"/>
            </w:tcMar>
          </w:tcPr>
          <w:p w14:paraId="61395055" w14:textId="77777777" w:rsidR="003F1B27" w:rsidRDefault="00000000">
            <w:pPr>
              <w:widowControl w:val="0"/>
              <w:numPr>
                <w:ilvl w:val="0"/>
                <w:numId w:val="10"/>
              </w:numPr>
              <w:pBdr>
                <w:top w:val="nil"/>
                <w:left w:val="nil"/>
                <w:bottom w:val="nil"/>
                <w:right w:val="nil"/>
                <w:between w:val="nil"/>
              </w:pBdr>
              <w:spacing w:line="240" w:lineRule="auto"/>
              <w:rPr>
                <w:rFonts w:ascii="Garamond" w:eastAsia="Garamond" w:hAnsi="Garamond" w:cs="Garamond"/>
                <w:sz w:val="24"/>
                <w:szCs w:val="24"/>
              </w:rPr>
            </w:pPr>
            <w:r>
              <w:rPr>
                <w:rFonts w:ascii="Garamond" w:eastAsia="Garamond" w:hAnsi="Garamond" w:cs="Garamond"/>
                <w:sz w:val="24"/>
                <w:szCs w:val="24"/>
              </w:rPr>
              <w:t>…</w:t>
            </w:r>
          </w:p>
        </w:tc>
        <w:tc>
          <w:tcPr>
            <w:tcW w:w="8265" w:type="dxa"/>
            <w:tcMar>
              <w:top w:w="100" w:type="dxa"/>
              <w:left w:w="100" w:type="dxa"/>
              <w:bottom w:w="100" w:type="dxa"/>
              <w:right w:w="100" w:type="dxa"/>
            </w:tcMar>
          </w:tcPr>
          <w:p w14:paraId="6ECBBF5E" w14:textId="77777777" w:rsidR="003F1B27" w:rsidRDefault="00000000">
            <w:pPr>
              <w:widowControl w:val="0"/>
              <w:pBdr>
                <w:top w:val="nil"/>
                <w:left w:val="nil"/>
                <w:bottom w:val="nil"/>
                <w:right w:val="nil"/>
                <w:between w:val="nil"/>
              </w:pBdr>
              <w:spacing w:line="240" w:lineRule="auto"/>
              <w:rPr>
                <w:rFonts w:ascii="Garamond" w:eastAsia="Garamond" w:hAnsi="Garamond" w:cs="Garamond"/>
                <w:sz w:val="24"/>
                <w:szCs w:val="24"/>
              </w:rPr>
            </w:pPr>
            <w:r>
              <w:rPr>
                <w:rFonts w:ascii="Garamond" w:eastAsia="Garamond" w:hAnsi="Garamond" w:cs="Garamond"/>
                <w:sz w:val="24"/>
                <w:szCs w:val="24"/>
              </w:rPr>
              <w:t>…</w:t>
            </w:r>
          </w:p>
        </w:tc>
      </w:tr>
    </w:tbl>
    <w:p w14:paraId="61966172" w14:textId="77777777" w:rsidR="003F1B27" w:rsidRDefault="003F1B27">
      <w:pPr>
        <w:spacing w:line="240" w:lineRule="auto"/>
        <w:rPr>
          <w:rFonts w:ascii="Garamond" w:eastAsia="Garamond" w:hAnsi="Garamond" w:cs="Garamond"/>
          <w:color w:val="EE0000"/>
          <w:sz w:val="24"/>
          <w:szCs w:val="24"/>
        </w:rPr>
      </w:pPr>
    </w:p>
    <w:tbl>
      <w:tblPr>
        <w:tblStyle w:val="aa"/>
        <w:tblW w:w="10185" w:type="dxa"/>
        <w:tblInd w:w="-2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75"/>
        <w:gridCol w:w="7710"/>
      </w:tblGrid>
      <w:tr w:rsidR="003F1B27" w14:paraId="6AA6A534" w14:textId="77777777">
        <w:trPr>
          <w:trHeight w:val="440"/>
        </w:trPr>
        <w:tc>
          <w:tcPr>
            <w:tcW w:w="10185" w:type="dxa"/>
            <w:gridSpan w:val="2"/>
            <w:shd w:val="clear" w:color="auto" w:fill="FFF2CC"/>
            <w:tcMar>
              <w:top w:w="100" w:type="dxa"/>
              <w:left w:w="100" w:type="dxa"/>
              <w:bottom w:w="100" w:type="dxa"/>
              <w:right w:w="100" w:type="dxa"/>
            </w:tcMar>
          </w:tcPr>
          <w:p w14:paraId="61252FC6" w14:textId="77777777" w:rsidR="003F1B27" w:rsidRDefault="00000000">
            <w:pPr>
              <w:spacing w:line="240" w:lineRule="auto"/>
              <w:jc w:val="center"/>
              <w:rPr>
                <w:rFonts w:ascii="Garamond" w:eastAsia="Garamond" w:hAnsi="Garamond" w:cs="Garamond"/>
                <w:color w:val="EE0000"/>
                <w:sz w:val="24"/>
                <w:szCs w:val="24"/>
              </w:rPr>
            </w:pPr>
            <w:r>
              <w:rPr>
                <w:rFonts w:ascii="Garamond" w:eastAsia="Garamond" w:hAnsi="Garamond" w:cs="Garamond"/>
                <w:b/>
                <w:bCs/>
                <w:sz w:val="24"/>
                <w:szCs w:val="24"/>
              </w:rPr>
              <w:t xml:space="preserve">PROPOSTE DI VIAGGI D’ISTRUZIONE e USCITE </w:t>
            </w:r>
            <w:proofErr w:type="gramStart"/>
            <w:r>
              <w:rPr>
                <w:rFonts w:ascii="Garamond" w:eastAsia="Garamond" w:hAnsi="Garamond" w:cs="Garamond"/>
                <w:b/>
                <w:bCs/>
                <w:sz w:val="24"/>
                <w:szCs w:val="24"/>
              </w:rPr>
              <w:t>DIDATTICHE  (</w:t>
            </w:r>
            <w:proofErr w:type="gramEnd"/>
            <w:r>
              <w:rPr>
                <w:rFonts w:ascii="Garamond" w:eastAsia="Garamond" w:hAnsi="Garamond" w:cs="Garamond"/>
                <w:b/>
                <w:bCs/>
                <w:sz w:val="24"/>
                <w:szCs w:val="24"/>
              </w:rPr>
              <w:t xml:space="preserve">per un totale massimo di 10 giorni complessivi e </w:t>
            </w:r>
            <w:r>
              <w:rPr>
                <w:rFonts w:ascii="Garamond" w:eastAsia="Garamond" w:hAnsi="Garamond" w:cs="Garamond"/>
                <w:sz w:val="24"/>
                <w:szCs w:val="24"/>
              </w:rPr>
              <w:t>con particolare attenzione ai bisogni educativi degli studenti con BES).</w:t>
            </w:r>
          </w:p>
        </w:tc>
      </w:tr>
      <w:tr w:rsidR="003F1B27" w14:paraId="1E69A1CE" w14:textId="77777777">
        <w:tc>
          <w:tcPr>
            <w:tcW w:w="2475" w:type="dxa"/>
            <w:tcMar>
              <w:top w:w="100" w:type="dxa"/>
              <w:left w:w="100" w:type="dxa"/>
              <w:bottom w:w="100" w:type="dxa"/>
              <w:right w:w="100" w:type="dxa"/>
            </w:tcMar>
          </w:tcPr>
          <w:p w14:paraId="161CB9C6" w14:textId="77777777" w:rsidR="003F1B27" w:rsidRDefault="00000000">
            <w:pPr>
              <w:widowControl w:val="0"/>
              <w:spacing w:line="240" w:lineRule="auto"/>
              <w:rPr>
                <w:rFonts w:ascii="Garamond" w:eastAsia="Garamond" w:hAnsi="Garamond" w:cs="Garamond"/>
                <w:sz w:val="24"/>
                <w:szCs w:val="24"/>
                <w:highlight w:val="red"/>
              </w:rPr>
            </w:pPr>
            <w:r>
              <w:rPr>
                <w:rFonts w:ascii="Garamond" w:eastAsia="Garamond" w:hAnsi="Garamond" w:cs="Garamond"/>
                <w:sz w:val="24"/>
                <w:szCs w:val="24"/>
              </w:rPr>
              <w:t>Viaggio d’istruzione</w:t>
            </w:r>
          </w:p>
        </w:tc>
        <w:tc>
          <w:tcPr>
            <w:tcW w:w="7710" w:type="dxa"/>
            <w:vAlign w:val="center"/>
          </w:tcPr>
          <w:p w14:paraId="670F9A66" w14:textId="77777777" w:rsidR="003F1B27" w:rsidRDefault="003F1B27">
            <w:pPr>
              <w:spacing w:line="240" w:lineRule="auto"/>
              <w:rPr>
                <w:rFonts w:ascii="Calibri" w:eastAsia="Calibri" w:hAnsi="Calibri" w:cs="Calibri"/>
                <w:color w:val="001D35"/>
                <w:highlight w:val="white"/>
              </w:rPr>
            </w:pPr>
          </w:p>
          <w:p w14:paraId="5CA3211B" w14:textId="77777777" w:rsidR="003F1B27" w:rsidRDefault="003F1B27">
            <w:pPr>
              <w:spacing w:line="240" w:lineRule="auto"/>
              <w:rPr>
                <w:rFonts w:ascii="Calibri" w:eastAsia="Calibri" w:hAnsi="Calibri" w:cs="Calibri"/>
                <w:color w:val="001D35"/>
                <w:highlight w:val="white"/>
              </w:rPr>
            </w:pPr>
          </w:p>
          <w:p w14:paraId="7939F1C8" w14:textId="77777777" w:rsidR="003F1B27" w:rsidRDefault="003F1B27">
            <w:pPr>
              <w:spacing w:line="240" w:lineRule="auto"/>
              <w:rPr>
                <w:rFonts w:ascii="Calibri" w:eastAsia="Calibri" w:hAnsi="Calibri" w:cs="Calibri"/>
                <w:color w:val="001D35"/>
                <w:highlight w:val="white"/>
              </w:rPr>
            </w:pPr>
          </w:p>
          <w:p w14:paraId="3EFD71DA" w14:textId="77777777" w:rsidR="003F1B27" w:rsidRDefault="003F1B27">
            <w:pPr>
              <w:spacing w:line="240" w:lineRule="auto"/>
              <w:rPr>
                <w:rFonts w:ascii="Calibri" w:eastAsia="Calibri" w:hAnsi="Calibri" w:cs="Calibri"/>
                <w:color w:val="001D35"/>
                <w:highlight w:val="white"/>
              </w:rPr>
            </w:pPr>
          </w:p>
          <w:p w14:paraId="1C059D20" w14:textId="77777777" w:rsidR="003F1B27" w:rsidRDefault="003F1B27">
            <w:pPr>
              <w:spacing w:line="240" w:lineRule="auto"/>
              <w:rPr>
                <w:rFonts w:ascii="Calibri" w:eastAsia="Calibri" w:hAnsi="Calibri" w:cs="Calibri"/>
                <w:color w:val="001D35"/>
                <w:highlight w:val="white"/>
              </w:rPr>
            </w:pPr>
          </w:p>
        </w:tc>
      </w:tr>
      <w:tr w:rsidR="003F1B27" w14:paraId="35E55E5E" w14:textId="77777777">
        <w:tc>
          <w:tcPr>
            <w:tcW w:w="2475" w:type="dxa"/>
            <w:tcMar>
              <w:top w:w="100" w:type="dxa"/>
              <w:left w:w="100" w:type="dxa"/>
              <w:bottom w:w="100" w:type="dxa"/>
              <w:right w:w="100" w:type="dxa"/>
            </w:tcMar>
          </w:tcPr>
          <w:p w14:paraId="557112C2" w14:textId="77777777" w:rsidR="003F1B27" w:rsidRDefault="00000000">
            <w:pPr>
              <w:widowControl w:val="0"/>
              <w:spacing w:line="240" w:lineRule="auto"/>
              <w:rPr>
                <w:rFonts w:ascii="Garamond" w:eastAsia="Garamond" w:hAnsi="Garamond" w:cs="Garamond"/>
                <w:sz w:val="24"/>
                <w:szCs w:val="24"/>
              </w:rPr>
            </w:pPr>
            <w:r>
              <w:rPr>
                <w:rFonts w:ascii="Garamond" w:eastAsia="Garamond" w:hAnsi="Garamond" w:cs="Garamond"/>
                <w:sz w:val="24"/>
                <w:szCs w:val="24"/>
              </w:rPr>
              <w:t>Uscita didattica</w:t>
            </w:r>
          </w:p>
          <w:p w14:paraId="6DE97BC8" w14:textId="77777777" w:rsidR="003F1B27" w:rsidRDefault="00000000">
            <w:pPr>
              <w:widowControl w:val="0"/>
              <w:spacing w:line="240" w:lineRule="auto"/>
              <w:rPr>
                <w:rFonts w:ascii="Garamond" w:eastAsia="Garamond" w:hAnsi="Garamond" w:cs="Garamond"/>
                <w:sz w:val="24"/>
                <w:szCs w:val="24"/>
              </w:rPr>
            </w:pPr>
            <w:proofErr w:type="gramStart"/>
            <w:r>
              <w:rPr>
                <w:rFonts w:ascii="Garamond" w:eastAsia="Garamond" w:hAnsi="Garamond" w:cs="Garamond"/>
                <w:sz w:val="24"/>
                <w:szCs w:val="24"/>
              </w:rPr>
              <w:t>da  progetto</w:t>
            </w:r>
            <w:proofErr w:type="gramEnd"/>
            <w:r>
              <w:rPr>
                <w:rFonts w:ascii="Garamond" w:eastAsia="Garamond" w:hAnsi="Garamond" w:cs="Garamond"/>
                <w:sz w:val="24"/>
                <w:szCs w:val="24"/>
              </w:rPr>
              <w:t xml:space="preserve"> di classe e/o proposta dai Dipartimenti.</w:t>
            </w:r>
          </w:p>
          <w:p w14:paraId="313EA9A8" w14:textId="77777777" w:rsidR="003F1B27" w:rsidRDefault="003F1B27">
            <w:pPr>
              <w:widowControl w:val="0"/>
              <w:spacing w:line="240" w:lineRule="auto"/>
              <w:rPr>
                <w:rFonts w:ascii="Garamond" w:eastAsia="Garamond" w:hAnsi="Garamond" w:cs="Garamond"/>
                <w:sz w:val="24"/>
                <w:szCs w:val="24"/>
                <w:highlight w:val="yellow"/>
              </w:rPr>
            </w:pPr>
          </w:p>
          <w:p w14:paraId="4BFF7190" w14:textId="77777777" w:rsidR="003F1B27" w:rsidRDefault="003F1B27">
            <w:pPr>
              <w:widowControl w:val="0"/>
              <w:spacing w:line="240" w:lineRule="auto"/>
              <w:rPr>
                <w:rFonts w:ascii="Garamond" w:eastAsia="Garamond" w:hAnsi="Garamond" w:cs="Garamond"/>
                <w:sz w:val="24"/>
                <w:szCs w:val="24"/>
              </w:rPr>
            </w:pPr>
          </w:p>
          <w:p w14:paraId="21B491DB" w14:textId="77777777" w:rsidR="003F1B27" w:rsidRDefault="003F1B27">
            <w:pPr>
              <w:spacing w:line="240" w:lineRule="auto"/>
              <w:rPr>
                <w:rFonts w:ascii="Garamond" w:eastAsia="Garamond" w:hAnsi="Garamond" w:cs="Garamond"/>
                <w:sz w:val="24"/>
                <w:szCs w:val="24"/>
              </w:rPr>
            </w:pPr>
          </w:p>
        </w:tc>
        <w:tc>
          <w:tcPr>
            <w:tcW w:w="7710" w:type="dxa"/>
            <w:tcMar>
              <w:top w:w="100" w:type="dxa"/>
              <w:left w:w="100" w:type="dxa"/>
              <w:bottom w:w="100" w:type="dxa"/>
              <w:right w:w="100" w:type="dxa"/>
            </w:tcMar>
          </w:tcPr>
          <w:p w14:paraId="274C51A8" w14:textId="77777777" w:rsidR="003F1B27" w:rsidRDefault="003F1B27">
            <w:pPr>
              <w:spacing w:line="240" w:lineRule="auto"/>
              <w:rPr>
                <w:rFonts w:ascii="Garamond" w:eastAsia="Garamond" w:hAnsi="Garamond" w:cs="Garamond"/>
                <w:sz w:val="24"/>
                <w:szCs w:val="24"/>
              </w:rPr>
            </w:pPr>
          </w:p>
        </w:tc>
      </w:tr>
      <w:tr w:rsidR="003F1B27" w14:paraId="686DCCC2" w14:textId="77777777">
        <w:tc>
          <w:tcPr>
            <w:tcW w:w="2475" w:type="dxa"/>
            <w:tcMar>
              <w:top w:w="100" w:type="dxa"/>
              <w:left w:w="100" w:type="dxa"/>
              <w:bottom w:w="100" w:type="dxa"/>
              <w:right w:w="100" w:type="dxa"/>
            </w:tcMar>
          </w:tcPr>
          <w:p w14:paraId="3B6208CD" w14:textId="77777777" w:rsidR="003F1B27" w:rsidRDefault="003F1B27">
            <w:pPr>
              <w:widowControl w:val="0"/>
              <w:spacing w:line="240" w:lineRule="auto"/>
              <w:rPr>
                <w:rFonts w:ascii="Garamond" w:eastAsia="Garamond" w:hAnsi="Garamond" w:cs="Garamond"/>
                <w:color w:val="EE0000"/>
                <w:sz w:val="24"/>
                <w:szCs w:val="24"/>
              </w:rPr>
            </w:pPr>
          </w:p>
        </w:tc>
        <w:tc>
          <w:tcPr>
            <w:tcW w:w="7710" w:type="dxa"/>
            <w:tcMar>
              <w:top w:w="100" w:type="dxa"/>
              <w:left w:w="100" w:type="dxa"/>
              <w:bottom w:w="100" w:type="dxa"/>
              <w:right w:w="100" w:type="dxa"/>
            </w:tcMar>
          </w:tcPr>
          <w:p w14:paraId="3AF87358" w14:textId="77777777" w:rsidR="003F1B27" w:rsidRDefault="003F1B27">
            <w:pPr>
              <w:widowControl w:val="0"/>
              <w:spacing w:line="240" w:lineRule="auto"/>
              <w:rPr>
                <w:rFonts w:ascii="Garamond" w:eastAsia="Garamond" w:hAnsi="Garamond" w:cs="Garamond"/>
                <w:sz w:val="24"/>
                <w:szCs w:val="24"/>
              </w:rPr>
            </w:pPr>
          </w:p>
        </w:tc>
      </w:tr>
      <w:tr w:rsidR="003F1B27" w14:paraId="47F81CB2" w14:textId="77777777">
        <w:tc>
          <w:tcPr>
            <w:tcW w:w="2475" w:type="dxa"/>
            <w:tcMar>
              <w:top w:w="100" w:type="dxa"/>
              <w:left w:w="100" w:type="dxa"/>
              <w:bottom w:w="100" w:type="dxa"/>
              <w:right w:w="100" w:type="dxa"/>
            </w:tcMar>
          </w:tcPr>
          <w:p w14:paraId="57552DDB" w14:textId="77777777" w:rsidR="003F1B27" w:rsidRDefault="003F1B27">
            <w:pPr>
              <w:widowControl w:val="0"/>
              <w:spacing w:line="240" w:lineRule="auto"/>
              <w:rPr>
                <w:rFonts w:ascii="Garamond" w:eastAsia="Garamond" w:hAnsi="Garamond" w:cs="Garamond"/>
                <w:sz w:val="24"/>
                <w:szCs w:val="24"/>
              </w:rPr>
            </w:pPr>
          </w:p>
        </w:tc>
        <w:tc>
          <w:tcPr>
            <w:tcW w:w="7710" w:type="dxa"/>
            <w:tcMar>
              <w:top w:w="100" w:type="dxa"/>
              <w:left w:w="100" w:type="dxa"/>
              <w:bottom w:w="100" w:type="dxa"/>
              <w:right w:w="100" w:type="dxa"/>
            </w:tcMar>
          </w:tcPr>
          <w:p w14:paraId="79CCFC4D" w14:textId="77777777" w:rsidR="003F1B27" w:rsidRDefault="003F1B27">
            <w:pPr>
              <w:widowControl w:val="0"/>
              <w:spacing w:line="240" w:lineRule="auto"/>
              <w:rPr>
                <w:rFonts w:ascii="Garamond" w:eastAsia="Garamond" w:hAnsi="Garamond" w:cs="Garamond"/>
                <w:sz w:val="24"/>
                <w:szCs w:val="24"/>
              </w:rPr>
            </w:pPr>
          </w:p>
        </w:tc>
      </w:tr>
      <w:tr w:rsidR="003F1B27" w14:paraId="6DEBE7E6" w14:textId="77777777">
        <w:tc>
          <w:tcPr>
            <w:tcW w:w="2475" w:type="dxa"/>
            <w:tcMar>
              <w:top w:w="100" w:type="dxa"/>
              <w:left w:w="100" w:type="dxa"/>
              <w:bottom w:w="100" w:type="dxa"/>
              <w:right w:w="100" w:type="dxa"/>
            </w:tcMar>
          </w:tcPr>
          <w:p w14:paraId="1471A2EC" w14:textId="77777777" w:rsidR="003F1B27" w:rsidRDefault="003F1B27">
            <w:pPr>
              <w:widowControl w:val="0"/>
              <w:spacing w:line="240" w:lineRule="auto"/>
              <w:rPr>
                <w:rFonts w:ascii="Garamond" w:eastAsia="Garamond" w:hAnsi="Garamond" w:cs="Garamond"/>
                <w:sz w:val="24"/>
                <w:szCs w:val="24"/>
              </w:rPr>
            </w:pPr>
          </w:p>
        </w:tc>
        <w:tc>
          <w:tcPr>
            <w:tcW w:w="7710" w:type="dxa"/>
            <w:tcMar>
              <w:top w:w="100" w:type="dxa"/>
              <w:left w:w="100" w:type="dxa"/>
              <w:bottom w:w="100" w:type="dxa"/>
              <w:right w:w="100" w:type="dxa"/>
            </w:tcMar>
          </w:tcPr>
          <w:p w14:paraId="6683EB6F" w14:textId="77777777" w:rsidR="003F1B27" w:rsidRDefault="003F1B27">
            <w:pPr>
              <w:widowControl w:val="0"/>
              <w:spacing w:line="240" w:lineRule="auto"/>
              <w:rPr>
                <w:rFonts w:ascii="Garamond" w:eastAsia="Garamond" w:hAnsi="Garamond" w:cs="Garamond"/>
                <w:sz w:val="24"/>
                <w:szCs w:val="24"/>
              </w:rPr>
            </w:pPr>
          </w:p>
        </w:tc>
      </w:tr>
    </w:tbl>
    <w:p w14:paraId="0E2C55F3" w14:textId="77777777" w:rsidR="003F1B27" w:rsidRDefault="003F1B27">
      <w:pPr>
        <w:spacing w:line="240" w:lineRule="auto"/>
      </w:pPr>
    </w:p>
    <w:p w14:paraId="55E9F443" w14:textId="77777777" w:rsidR="003F1B27" w:rsidRDefault="003F1B27">
      <w:pPr>
        <w:spacing w:line="240" w:lineRule="auto"/>
        <w:rPr>
          <w:rFonts w:ascii="Garamond" w:eastAsia="Garamond" w:hAnsi="Garamond" w:cs="Garamond"/>
          <w:sz w:val="26"/>
          <w:szCs w:val="26"/>
        </w:rPr>
      </w:pPr>
    </w:p>
    <w:p w14:paraId="0B4C95E5" w14:textId="77777777" w:rsidR="003F1B27" w:rsidRDefault="00000000">
      <w:pPr>
        <w:spacing w:line="240" w:lineRule="auto"/>
        <w:jc w:val="right"/>
        <w:rPr>
          <w:rFonts w:ascii="Garamond" w:eastAsia="Garamond" w:hAnsi="Garamond" w:cs="Garamond"/>
          <w:sz w:val="26"/>
          <w:szCs w:val="26"/>
        </w:rPr>
      </w:pPr>
      <w:r>
        <w:rPr>
          <w:rFonts w:ascii="Garamond" w:eastAsia="Garamond" w:hAnsi="Garamond" w:cs="Garamond"/>
          <w:sz w:val="26"/>
          <w:szCs w:val="26"/>
        </w:rPr>
        <w:t>Il Consiglio di Classe</w:t>
      </w:r>
    </w:p>
    <w:p w14:paraId="141F26B8" w14:textId="77777777" w:rsidR="003F1B27" w:rsidRDefault="00000000">
      <w:pPr>
        <w:spacing w:line="240" w:lineRule="auto"/>
        <w:jc w:val="right"/>
        <w:rPr>
          <w:rFonts w:ascii="Garamond" w:eastAsia="Garamond" w:hAnsi="Garamond" w:cs="Garamond"/>
          <w:sz w:val="26"/>
          <w:szCs w:val="26"/>
        </w:rPr>
      </w:pPr>
      <w:r>
        <w:rPr>
          <w:rFonts w:ascii="Garamond" w:eastAsia="Garamond" w:hAnsi="Garamond" w:cs="Garamond"/>
          <w:sz w:val="26"/>
          <w:szCs w:val="26"/>
        </w:rPr>
        <w:t>Condivisione nel CDC (data e numero progressivo)</w:t>
      </w:r>
    </w:p>
    <w:p w14:paraId="0A1D20FC" w14:textId="77777777" w:rsidR="003F1B27" w:rsidRDefault="003F1B27">
      <w:pPr>
        <w:spacing w:line="240" w:lineRule="auto"/>
        <w:jc w:val="right"/>
        <w:rPr>
          <w:rFonts w:ascii="Garamond" w:eastAsia="Garamond" w:hAnsi="Garamond" w:cs="Garamond"/>
          <w:sz w:val="26"/>
          <w:szCs w:val="26"/>
        </w:rPr>
      </w:pPr>
    </w:p>
    <w:p w14:paraId="1A87299C" w14:textId="77777777" w:rsidR="003F1B27" w:rsidRDefault="00000000">
      <w:pPr>
        <w:spacing w:line="240" w:lineRule="auto"/>
        <w:jc w:val="right"/>
        <w:rPr>
          <w:rFonts w:ascii="Garamond" w:eastAsia="Garamond" w:hAnsi="Garamond" w:cs="Garamond"/>
          <w:sz w:val="26"/>
          <w:szCs w:val="26"/>
        </w:rPr>
      </w:pPr>
      <w:r>
        <w:rPr>
          <w:rFonts w:ascii="Garamond" w:eastAsia="Garamond" w:hAnsi="Garamond" w:cs="Garamond"/>
          <w:sz w:val="26"/>
          <w:szCs w:val="26"/>
        </w:rPr>
        <w:t>(modificabile ed integrabile nel corso dell’anno scolastico)</w:t>
      </w:r>
    </w:p>
    <w:p w14:paraId="4E53F2C7" w14:textId="77777777" w:rsidR="003F1B27" w:rsidRDefault="003F1B27">
      <w:pPr>
        <w:spacing w:line="240" w:lineRule="auto"/>
        <w:jc w:val="right"/>
        <w:rPr>
          <w:rFonts w:ascii="Garamond" w:eastAsia="Garamond" w:hAnsi="Garamond" w:cs="Garamond"/>
          <w:sz w:val="26"/>
          <w:szCs w:val="26"/>
          <w:highlight w:val="red"/>
        </w:rPr>
      </w:pPr>
    </w:p>
    <w:p w14:paraId="0595A379" w14:textId="77777777" w:rsidR="003F1B27" w:rsidRDefault="003F1B27">
      <w:pPr>
        <w:spacing w:line="240" w:lineRule="auto"/>
        <w:jc w:val="right"/>
        <w:rPr>
          <w:rFonts w:ascii="Garamond" w:eastAsia="Garamond" w:hAnsi="Garamond" w:cs="Garamond"/>
          <w:sz w:val="26"/>
          <w:szCs w:val="26"/>
        </w:rPr>
      </w:pPr>
    </w:p>
    <w:sectPr w:rsidR="003F1B27">
      <w:pgSz w:w="11909" w:h="16834"/>
      <w:pgMar w:top="1440" w:right="833"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025D93" w14:textId="77777777" w:rsidR="001F48F1" w:rsidRDefault="001F48F1">
      <w:pPr>
        <w:spacing w:line="240" w:lineRule="auto"/>
      </w:pPr>
      <w:r>
        <w:separator/>
      </w:r>
    </w:p>
  </w:endnote>
  <w:endnote w:type="continuationSeparator" w:id="0">
    <w:p w14:paraId="3D26CA98" w14:textId="77777777" w:rsidR="001F48F1" w:rsidRDefault="001F48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9881A7D1-B114-4549-B69A-0FC264A291EE}"/>
    <w:embedBold r:id="rId2" w:fontKey="{71F90987-A1F0-4A7D-867E-7A4902E1ADD6}"/>
  </w:font>
  <w:font w:name="Verdana">
    <w:panose1 w:val="020B0604030504040204"/>
    <w:charset w:val="00"/>
    <w:family w:val="swiss"/>
    <w:pitch w:val="variable"/>
    <w:sig w:usb0="A00006FF" w:usb1="4000205B" w:usb2="00000010" w:usb3="00000000" w:csb0="0000019F" w:csb1="00000000"/>
    <w:embedRegular r:id="rId3" w:fontKey="{CE4C9C94-AE5E-4BB7-B3FD-03DC9C5A9D87}"/>
    <w:embedItalic r:id="rId4" w:fontKey="{655631D9-BDDE-497A-ABD4-43DD0CEE78B5}"/>
  </w:font>
  <w:font w:name="Century Gothic">
    <w:panose1 w:val="020B0502020202020204"/>
    <w:charset w:val="00"/>
    <w:family w:val="swiss"/>
    <w:pitch w:val="variable"/>
    <w:sig w:usb0="00000287" w:usb1="00000000" w:usb2="00000000" w:usb3="00000000" w:csb0="0000009F" w:csb1="00000000"/>
    <w:embedRegular r:id="rId5" w:fontKey="{8465ECDE-72AD-4818-BBF3-B35EE65D8361}"/>
  </w:font>
  <w:font w:name="Garamond">
    <w:panose1 w:val="02020404030301010803"/>
    <w:charset w:val="00"/>
    <w:family w:val="roman"/>
    <w:pitch w:val="variable"/>
    <w:sig w:usb0="00000287" w:usb1="00000000" w:usb2="00000000" w:usb3="00000000" w:csb0="0000009F" w:csb1="00000000"/>
    <w:embedRegular r:id="rId6" w:fontKey="{B91D6942-249B-4DBA-99CD-90D2255C949E}"/>
    <w:embedBold r:id="rId7" w:fontKey="{542703C2-A851-465F-B7AB-11979D7DAD58}"/>
    <w:embedItalic r:id="rId8" w:fontKey="{819C5401-84D2-4EF0-9EC1-F234315735DE}"/>
  </w:font>
  <w:font w:name="Cambria">
    <w:panose1 w:val="02040503050406030204"/>
    <w:charset w:val="00"/>
    <w:family w:val="roman"/>
    <w:pitch w:val="variable"/>
    <w:sig w:usb0="E00006FF" w:usb1="420024FF" w:usb2="02000000" w:usb3="00000000" w:csb0="0000019F" w:csb1="00000000"/>
    <w:embedRegular r:id="rId9" w:fontKey="{C865632D-DC39-4A09-98EB-406619C414DC}"/>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CD817D" w14:textId="77777777" w:rsidR="001F48F1" w:rsidRDefault="001F48F1">
      <w:pPr>
        <w:spacing w:line="240" w:lineRule="auto"/>
      </w:pPr>
      <w:r>
        <w:separator/>
      </w:r>
    </w:p>
  </w:footnote>
  <w:footnote w:type="continuationSeparator" w:id="0">
    <w:p w14:paraId="6BAACA79" w14:textId="77777777" w:rsidR="001F48F1" w:rsidRDefault="001F48F1">
      <w:pPr>
        <w:spacing w:line="240" w:lineRule="auto"/>
      </w:pPr>
      <w:r>
        <w:continuationSeparator/>
      </w:r>
    </w:p>
  </w:footnote>
  <w:footnote w:id="1">
    <w:p w14:paraId="4B41130F" w14:textId="77777777" w:rsidR="003F1B27" w:rsidRDefault="00000000">
      <w:pPr>
        <w:spacing w:line="240" w:lineRule="auto"/>
        <w:jc w:val="both"/>
        <w:rPr>
          <w:rFonts w:ascii="Garamond" w:eastAsia="Garamond" w:hAnsi="Garamond" w:cs="Garamond"/>
        </w:rPr>
      </w:pPr>
      <w:r>
        <w:rPr>
          <w:vertAlign w:val="superscript"/>
        </w:rPr>
        <w:footnoteRef/>
      </w:r>
      <w:r>
        <w:rPr>
          <w:sz w:val="20"/>
          <w:szCs w:val="20"/>
        </w:rPr>
        <w:t xml:space="preserve"> </w:t>
      </w:r>
      <w:r>
        <w:rPr>
          <w:rFonts w:ascii="Garamond" w:eastAsia="Garamond" w:hAnsi="Garamond" w:cs="Garamond"/>
        </w:rPr>
        <w:t xml:space="preserve">Descrizione della </w:t>
      </w:r>
      <w:proofErr w:type="gramStart"/>
      <w:r>
        <w:rPr>
          <w:rFonts w:ascii="Garamond" w:eastAsia="Garamond" w:hAnsi="Garamond" w:cs="Garamond"/>
        </w:rPr>
        <w:t>programmazione  di</w:t>
      </w:r>
      <w:proofErr w:type="gramEnd"/>
      <w:r>
        <w:rPr>
          <w:rFonts w:ascii="Garamond" w:eastAsia="Garamond" w:hAnsi="Garamond" w:cs="Garamond"/>
        </w:rPr>
        <w:t xml:space="preserve"> Educazione Civica:</w:t>
      </w:r>
    </w:p>
    <w:p w14:paraId="1A84F98C" w14:textId="77777777" w:rsidR="003F1B27" w:rsidRDefault="00000000">
      <w:pPr>
        <w:spacing w:line="240" w:lineRule="auto"/>
        <w:jc w:val="both"/>
        <w:rPr>
          <w:rFonts w:ascii="Garamond" w:eastAsia="Garamond" w:hAnsi="Garamond" w:cs="Garamond"/>
        </w:rPr>
      </w:pPr>
      <w:r>
        <w:rPr>
          <w:rFonts w:ascii="Garamond" w:eastAsia="Garamond" w:hAnsi="Garamond" w:cs="Garamond"/>
        </w:rPr>
        <w:t xml:space="preserve">-Se interdisciplinare indicare: Discipline coinvolte, tematiche e numero di ore programmate; indicazione di massima in previsione della compresenza del Docente di Diritto; </w:t>
      </w:r>
    </w:p>
    <w:p w14:paraId="7A663431" w14:textId="77777777" w:rsidR="003F1B27" w:rsidRDefault="00000000">
      <w:pPr>
        <w:spacing w:line="240" w:lineRule="auto"/>
        <w:jc w:val="both"/>
        <w:rPr>
          <w:sz w:val="20"/>
          <w:szCs w:val="20"/>
        </w:rPr>
      </w:pPr>
      <w:r>
        <w:rPr>
          <w:rFonts w:ascii="Garamond" w:eastAsia="Garamond" w:hAnsi="Garamond" w:cs="Garamond"/>
        </w:rPr>
        <w:t xml:space="preserve">- </w:t>
      </w:r>
      <w:proofErr w:type="gramStart"/>
      <w:r>
        <w:rPr>
          <w:rFonts w:ascii="Garamond" w:eastAsia="Garamond" w:hAnsi="Garamond" w:cs="Garamond"/>
        </w:rPr>
        <w:t>Se  individuata</w:t>
      </w:r>
      <w:proofErr w:type="gramEnd"/>
      <w:r>
        <w:rPr>
          <w:rFonts w:ascii="Garamond" w:eastAsia="Garamond" w:hAnsi="Garamond" w:cs="Garamond"/>
        </w:rPr>
        <w:t xml:space="preserve"> autonomamente dai Docenti nelle proprie programmazioni o in attività progettuali afferenti, indicare: numero di ore programmate; indicazione di massima in previsione della compresenza del Docente di Diritto.</w:t>
      </w:r>
    </w:p>
  </w:footnote>
  <w:footnote w:id="2">
    <w:p w14:paraId="3DED2ED1" w14:textId="77777777" w:rsidR="003F1B27" w:rsidRDefault="00000000">
      <w:pPr>
        <w:spacing w:line="240" w:lineRule="auto"/>
        <w:jc w:val="both"/>
        <w:rPr>
          <w:sz w:val="16"/>
          <w:szCs w:val="16"/>
        </w:rPr>
      </w:pPr>
      <w:r>
        <w:rPr>
          <w:vertAlign w:val="superscript"/>
        </w:rPr>
        <w:footnoteRef/>
      </w:r>
      <w:r>
        <w:rPr>
          <w:sz w:val="20"/>
          <w:szCs w:val="20"/>
        </w:rPr>
        <w:t xml:space="preserve"> </w:t>
      </w:r>
      <w:r>
        <w:rPr>
          <w:rFonts w:ascii="Garamond" w:eastAsia="Garamond" w:hAnsi="Garamond" w:cs="Garamond"/>
          <w:sz w:val="20"/>
          <w:szCs w:val="20"/>
        </w:rPr>
        <w:t xml:space="preserve">Riportare, per le singole discipline (o per i moduli interdisciplinari) </w:t>
      </w:r>
      <w:proofErr w:type="gramStart"/>
      <w:r>
        <w:rPr>
          <w:rFonts w:ascii="Garamond" w:eastAsia="Garamond" w:hAnsi="Garamond" w:cs="Garamond"/>
          <w:sz w:val="20"/>
          <w:szCs w:val="20"/>
        </w:rPr>
        <w:t>un’ indicazione</w:t>
      </w:r>
      <w:proofErr w:type="gramEnd"/>
      <w:r>
        <w:rPr>
          <w:rFonts w:ascii="Garamond" w:eastAsia="Garamond" w:hAnsi="Garamond" w:cs="Garamond"/>
          <w:sz w:val="20"/>
          <w:szCs w:val="20"/>
        </w:rPr>
        <w:t xml:space="preserve"> della modalità e delle condizioni in cui sia necessario il dispositivo e/o la connessione alla rete.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01D6C"/>
    <w:multiLevelType w:val="multilevel"/>
    <w:tmpl w:val="D3C484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8624B9A"/>
    <w:multiLevelType w:val="multilevel"/>
    <w:tmpl w:val="4E4078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C2112B6"/>
    <w:multiLevelType w:val="multilevel"/>
    <w:tmpl w:val="EBA48F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397434A"/>
    <w:multiLevelType w:val="multilevel"/>
    <w:tmpl w:val="5512014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15:restartNumberingAfterBreak="0">
    <w:nsid w:val="1636498F"/>
    <w:multiLevelType w:val="multilevel"/>
    <w:tmpl w:val="728CE7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AE85D80"/>
    <w:multiLevelType w:val="multilevel"/>
    <w:tmpl w:val="A6E8A5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D0C0249"/>
    <w:multiLevelType w:val="multilevel"/>
    <w:tmpl w:val="B38A62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127018A"/>
    <w:multiLevelType w:val="multilevel"/>
    <w:tmpl w:val="6F86CE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2973E3C"/>
    <w:multiLevelType w:val="multilevel"/>
    <w:tmpl w:val="91C24F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E9A052F"/>
    <w:multiLevelType w:val="multilevel"/>
    <w:tmpl w:val="34DE94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2015A48"/>
    <w:multiLevelType w:val="multilevel"/>
    <w:tmpl w:val="21F8A406"/>
    <w:lvl w:ilvl="0">
      <w:start w:val="1"/>
      <w:numFmt w:val="bullet"/>
      <w:lvlText w:val=""/>
      <w:lvlJc w:val="left"/>
      <w:pPr>
        <w:ind w:left="36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2350E61"/>
    <w:multiLevelType w:val="multilevel"/>
    <w:tmpl w:val="A210B3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405194B"/>
    <w:multiLevelType w:val="multilevel"/>
    <w:tmpl w:val="FC025D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68A30F44"/>
    <w:multiLevelType w:val="multilevel"/>
    <w:tmpl w:val="CDC46AB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6EE35CA2"/>
    <w:multiLevelType w:val="multilevel"/>
    <w:tmpl w:val="F5BA92EA"/>
    <w:lvl w:ilvl="0">
      <w:start w:val="1"/>
      <w:numFmt w:val="bullet"/>
      <w:lvlText w:val="□"/>
      <w:lvlJc w:val="left"/>
      <w:pPr>
        <w:ind w:left="36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745A7E8E"/>
    <w:multiLevelType w:val="multilevel"/>
    <w:tmpl w:val="D3281E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778A41D1"/>
    <w:multiLevelType w:val="multilevel"/>
    <w:tmpl w:val="7012FB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794A5E6A"/>
    <w:multiLevelType w:val="multilevel"/>
    <w:tmpl w:val="A38A79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79FB6FD5"/>
    <w:multiLevelType w:val="multilevel"/>
    <w:tmpl w:val="01709D18"/>
    <w:lvl w:ilvl="0">
      <w:start w:val="1"/>
      <w:numFmt w:val="bullet"/>
      <w:lvlText w:val="●"/>
      <w:lvlJc w:val="left"/>
      <w:pPr>
        <w:ind w:left="36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7FD30388"/>
    <w:multiLevelType w:val="multilevel"/>
    <w:tmpl w:val="4454DB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402413181">
    <w:abstractNumId w:val="10"/>
  </w:num>
  <w:num w:numId="2" w16cid:durableId="1122379037">
    <w:abstractNumId w:val="19"/>
  </w:num>
  <w:num w:numId="3" w16cid:durableId="1388723326">
    <w:abstractNumId w:val="7"/>
  </w:num>
  <w:num w:numId="4" w16cid:durableId="1627159113">
    <w:abstractNumId w:val="14"/>
  </w:num>
  <w:num w:numId="5" w16cid:durableId="394747193">
    <w:abstractNumId w:val="12"/>
  </w:num>
  <w:num w:numId="6" w16cid:durableId="202982114">
    <w:abstractNumId w:val="9"/>
  </w:num>
  <w:num w:numId="7" w16cid:durableId="1978532692">
    <w:abstractNumId w:val="3"/>
  </w:num>
  <w:num w:numId="8" w16cid:durableId="925387101">
    <w:abstractNumId w:val="0"/>
  </w:num>
  <w:num w:numId="9" w16cid:durableId="462161376">
    <w:abstractNumId w:val="5"/>
  </w:num>
  <w:num w:numId="10" w16cid:durableId="1184973034">
    <w:abstractNumId w:val="13"/>
  </w:num>
  <w:num w:numId="11" w16cid:durableId="698894093">
    <w:abstractNumId w:val="16"/>
  </w:num>
  <w:num w:numId="12" w16cid:durableId="1111436121">
    <w:abstractNumId w:val="17"/>
  </w:num>
  <w:num w:numId="13" w16cid:durableId="1721317785">
    <w:abstractNumId w:val="8"/>
  </w:num>
  <w:num w:numId="14" w16cid:durableId="555121871">
    <w:abstractNumId w:val="15"/>
  </w:num>
  <w:num w:numId="15" w16cid:durableId="1643467041">
    <w:abstractNumId w:val="1"/>
  </w:num>
  <w:num w:numId="16" w16cid:durableId="1941791382">
    <w:abstractNumId w:val="6"/>
  </w:num>
  <w:num w:numId="17" w16cid:durableId="1901406309">
    <w:abstractNumId w:val="2"/>
  </w:num>
  <w:num w:numId="18" w16cid:durableId="1869105496">
    <w:abstractNumId w:val="4"/>
  </w:num>
  <w:num w:numId="19" w16cid:durableId="41290044">
    <w:abstractNumId w:val="18"/>
  </w:num>
  <w:num w:numId="20" w16cid:durableId="102571110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1B27"/>
    <w:rsid w:val="001F48F1"/>
    <w:rsid w:val="003F1B27"/>
    <w:rsid w:val="0083082A"/>
    <w:rsid w:val="00C9703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275D4"/>
  <w15:docId w15:val="{F8151582-5A4A-4101-882E-4C9E463A8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it" w:eastAsia="it-I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00" w:after="120"/>
      <w:outlineLvl w:val="0"/>
    </w:pPr>
    <w:rPr>
      <w:sz w:val="40"/>
      <w:szCs w:val="40"/>
    </w:rPr>
  </w:style>
  <w:style w:type="paragraph" w:styleId="Titolo2">
    <w:name w:val="heading 2"/>
    <w:basedOn w:val="Normale"/>
    <w:next w:val="Normale"/>
    <w:uiPriority w:val="9"/>
    <w:unhideWhenUsed/>
    <w:qFormat/>
    <w:pPr>
      <w:keepNext/>
      <w:keepLines/>
      <w:spacing w:before="360" w:after="120"/>
      <w:outlineLvl w:val="1"/>
    </w:pPr>
    <w:rPr>
      <w:sz w:val="32"/>
      <w:szCs w:val="32"/>
    </w:rPr>
  </w:style>
  <w:style w:type="paragraph" w:styleId="Titolo3">
    <w:name w:val="heading 3"/>
    <w:basedOn w:val="Normale"/>
    <w:next w:val="Normale"/>
    <w:uiPriority w:val="9"/>
    <w:semiHidden/>
    <w:unhideWhenUsed/>
    <w:qFormat/>
    <w:pPr>
      <w:keepNext/>
      <w:keepLines/>
      <w:spacing w:before="320" w:after="80"/>
      <w:outlineLvl w:val="2"/>
    </w:pPr>
    <w:rPr>
      <w:color w:val="434343"/>
      <w:sz w:val="28"/>
      <w:szCs w:val="28"/>
    </w:rPr>
  </w:style>
  <w:style w:type="paragraph" w:styleId="Titolo4">
    <w:name w:val="heading 4"/>
    <w:basedOn w:val="Normale"/>
    <w:next w:val="Normale"/>
    <w:uiPriority w:val="9"/>
    <w:semiHidden/>
    <w:unhideWhenUsed/>
    <w:qFormat/>
    <w:pPr>
      <w:keepNext/>
      <w:keepLines/>
      <w:spacing w:before="280" w:after="80"/>
      <w:outlineLvl w:val="3"/>
    </w:pPr>
    <w:rPr>
      <w:color w:val="666666"/>
      <w:sz w:val="24"/>
      <w:szCs w:val="24"/>
    </w:rPr>
  </w:style>
  <w:style w:type="paragraph" w:styleId="Titolo5">
    <w:name w:val="heading 5"/>
    <w:basedOn w:val="Normale"/>
    <w:next w:val="Normale"/>
    <w:uiPriority w:val="9"/>
    <w:semiHidden/>
    <w:unhideWhenUsed/>
    <w:qFormat/>
    <w:pPr>
      <w:keepNext/>
      <w:keepLines/>
      <w:spacing w:before="240" w:after="80"/>
      <w:outlineLvl w:val="4"/>
    </w:pPr>
    <w:rPr>
      <w:color w:val="666666"/>
    </w:rPr>
  </w:style>
  <w:style w:type="paragraph" w:styleId="Titolo6">
    <w:name w:val="heading 6"/>
    <w:basedOn w:val="Normale"/>
    <w:next w:val="Normale"/>
    <w:uiPriority w:val="9"/>
    <w:semiHidden/>
    <w:unhideWhenUsed/>
    <w:qFormat/>
    <w:pPr>
      <w:keepNext/>
      <w:keepLines/>
      <w:spacing w:before="240" w:after="80"/>
      <w:outlineLvl w:val="5"/>
    </w:pPr>
    <w:rPr>
      <w:i/>
      <w:iCs/>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after="60"/>
    </w:pPr>
    <w:rPr>
      <w:sz w:val="52"/>
      <w:szCs w:val="52"/>
    </w:rPr>
  </w:style>
  <w:style w:type="paragraph" w:styleId="Sottotitolo">
    <w:name w:val="Subtitle"/>
    <w:basedOn w:val="Normale"/>
    <w:next w:val="Normale"/>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Pr>
  </w:style>
  <w:style w:type="table" w:customStyle="1" w:styleId="a2">
    <w:basedOn w:val="TableNormal"/>
    <w:rPr>
      <w:rFonts w:ascii="Calibri" w:eastAsia="Calibri" w:hAnsi="Calibri" w:cs="Calibri"/>
      <w:sz w:val="24"/>
      <w:szCs w:val="24"/>
    </w:rPr>
    <w:tblPr>
      <w:tblStyleRowBandSize w:val="1"/>
      <w:tblStyleColBandSize w:val="1"/>
      <w:tblCellMar>
        <w:top w:w="0" w:type="dxa"/>
        <w:left w:w="108" w:type="dxa"/>
        <w:bottom w:w="0" w:type="dxa"/>
        <w:right w:w="108" w:type="dxa"/>
      </w:tblCellMar>
    </w:tblPr>
    <w:tblStylePr w:type="firstRow">
      <w:rPr>
        <w:b/>
        <w:bCs/>
      </w:rPr>
    </w:tblStylePr>
    <w:tblStylePr w:type="lastRow">
      <w:rPr>
        <w:b/>
        <w:bCs/>
      </w:rPr>
      <w:tblPr/>
      <w:tcPr>
        <w:tcBorders>
          <w:top w:val="sing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a3">
    <w:basedOn w:val="TableNormal"/>
    <w:tblPr>
      <w:tblStyleRowBandSize w:val="1"/>
      <w:tblStyleColBandSize w:val="1"/>
      <w:tblCellMar>
        <w:top w:w="0" w:type="dxa"/>
        <w:left w:w="108" w:type="dxa"/>
        <w:bottom w:w="0" w:type="dxa"/>
        <w:right w:w="108" w:type="dxa"/>
      </w:tblCellMar>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CellMar>
        <w:top w:w="0" w:type="dxa"/>
        <w:left w:w="108" w:type="dxa"/>
        <w:bottom w:w="0" w:type="dxa"/>
        <w:right w:w="108" w:type="dxa"/>
      </w:tblCellMar>
    </w:tblPr>
  </w:style>
  <w:style w:type="table" w:customStyle="1" w:styleId="a8">
    <w:basedOn w:val="TableNormal"/>
    <w:tblPr>
      <w:tblStyleRowBandSize w:val="1"/>
      <w:tblStyleColBandSize w:val="1"/>
      <w:tblCellMar>
        <w:top w:w="0" w:type="dxa"/>
        <w:left w:w="108" w:type="dxa"/>
        <w:bottom w:w="0" w:type="dxa"/>
        <w:right w:w="108" w:type="dxa"/>
      </w:tblCellMar>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paragraph" w:styleId="Paragrafoelenco">
    <w:name w:val="List Paragraph"/>
    <w:basedOn w:val="Normale"/>
    <w:uiPriority w:val="34"/>
    <w:qFormat/>
    <w:rsid w:val="00C970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liceolandi.gov.it"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rmps320009@pec.istruzione.it" TargetMode="External"/><Relationship Id="rId4" Type="http://schemas.openxmlformats.org/officeDocument/2006/relationships/webSettings" Target="webSettings.xml"/><Relationship Id="rId9" Type="http://schemas.openxmlformats.org/officeDocument/2006/relationships/hyperlink" Target="mailto:rmps320009@istruzione.it"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5</Pages>
  <Words>857</Words>
  <Characters>4886</Characters>
  <Application>Microsoft Office Word</Application>
  <DocSecurity>0</DocSecurity>
  <Lines>40</Lines>
  <Paragraphs>11</Paragraphs>
  <ScaleCrop>false</ScaleCrop>
  <Company/>
  <LinksUpToDate>false</LinksUpToDate>
  <CharactersWithSpaces>5732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Docente</dc:creator>
  <cp:lastModifiedBy>landi landi</cp:lastModifiedBy>
  <cp:revision>2</cp:revision>
  <dcterms:created xsi:type="dcterms:W3CDTF">2026-10-12T07:35:00Z</dcterms:created>
  <dcterms:modified xsi:type="dcterms:W3CDTF">2026-10-12T07:35:00Z</dcterms:modified>
</cp:coreProperties>
</file>